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6BEEE" w14:textId="2CEE8B2C" w:rsidR="00611EC3" w:rsidRPr="00E622BE" w:rsidRDefault="002324E6" w:rsidP="00927348">
      <w:pPr>
        <w:pStyle w:val="Title"/>
        <w:ind w:firstLine="19"/>
        <w:jc w:val="center"/>
        <w:rPr>
          <w:rFonts w:ascii="Calibri" w:hAnsi="Calibri" w:cs="Calibri"/>
          <w:b/>
          <w:bCs/>
          <w:sz w:val="28"/>
          <w:szCs w:val="28"/>
        </w:rPr>
      </w:pPr>
      <w:r w:rsidRPr="00E622BE">
        <w:rPr>
          <w:rFonts w:ascii="Calibri" w:hAnsi="Calibri" w:cs="Calibri"/>
          <w:b/>
          <w:bCs/>
          <w:sz w:val="28"/>
          <w:szCs w:val="28"/>
        </w:rPr>
        <w:t>DALMUIR PARK</w:t>
      </w:r>
      <w:r w:rsidR="00D75123" w:rsidRPr="00E622BE">
        <w:rPr>
          <w:rFonts w:ascii="Calibri" w:hAnsi="Calibri" w:cs="Calibri"/>
          <w:b/>
          <w:bCs/>
          <w:sz w:val="28"/>
          <w:szCs w:val="28"/>
        </w:rPr>
        <w:t xml:space="preserve"> HOUSING ASSOCIATION</w:t>
      </w:r>
    </w:p>
    <w:p w14:paraId="7949B882" w14:textId="77777777" w:rsidR="002B577C" w:rsidRPr="00E622BE" w:rsidRDefault="002B577C" w:rsidP="002B577C">
      <w:pPr>
        <w:rPr>
          <w:rFonts w:ascii="Calibri" w:hAnsi="Calibri" w:cs="Calibri"/>
          <w:b/>
          <w:bCs/>
          <w:sz w:val="28"/>
          <w:szCs w:val="28"/>
        </w:rPr>
      </w:pPr>
    </w:p>
    <w:p w14:paraId="1826BEEF" w14:textId="77777777" w:rsidR="00BE44AB" w:rsidRPr="00E622BE" w:rsidRDefault="00D75123" w:rsidP="00927348">
      <w:pPr>
        <w:pStyle w:val="Title"/>
        <w:ind w:firstLine="19"/>
        <w:jc w:val="center"/>
        <w:rPr>
          <w:rFonts w:ascii="Calibri" w:hAnsi="Calibri" w:cs="Calibri"/>
          <w:b/>
          <w:bCs/>
          <w:sz w:val="28"/>
          <w:szCs w:val="28"/>
        </w:rPr>
      </w:pPr>
      <w:r w:rsidRPr="00E622BE">
        <w:rPr>
          <w:rFonts w:ascii="Calibri" w:hAnsi="Calibri" w:cs="Calibri"/>
          <w:b/>
          <w:bCs/>
          <w:sz w:val="28"/>
          <w:szCs w:val="28"/>
        </w:rPr>
        <w:t xml:space="preserve">TENANTS &amp; OWNERS </w:t>
      </w:r>
    </w:p>
    <w:p w14:paraId="1826BEF0" w14:textId="77777777" w:rsidR="00611EC3" w:rsidRPr="00E622BE" w:rsidRDefault="00D75123" w:rsidP="00927348">
      <w:pPr>
        <w:pStyle w:val="Title"/>
        <w:ind w:firstLine="19"/>
        <w:jc w:val="center"/>
        <w:rPr>
          <w:rFonts w:ascii="Calibri" w:hAnsi="Calibri" w:cs="Calibri"/>
          <w:b/>
          <w:bCs/>
          <w:sz w:val="28"/>
          <w:szCs w:val="28"/>
        </w:rPr>
      </w:pPr>
      <w:r w:rsidRPr="00E622BE">
        <w:rPr>
          <w:rFonts w:ascii="Calibri" w:hAnsi="Calibri" w:cs="Calibri"/>
          <w:b/>
          <w:bCs/>
          <w:sz w:val="28"/>
          <w:szCs w:val="28"/>
        </w:rPr>
        <w:t>PRIVACY NOTICE</w:t>
      </w:r>
    </w:p>
    <w:p w14:paraId="1826BEF1" w14:textId="77777777" w:rsidR="00611EC3" w:rsidRPr="00E622BE" w:rsidRDefault="00611EC3" w:rsidP="00927348">
      <w:pPr>
        <w:spacing w:after="0"/>
        <w:ind w:right="678" w:firstLine="19"/>
        <w:rPr>
          <w:rFonts w:ascii="Calibri" w:eastAsia="Arial" w:hAnsi="Calibri" w:cs="Calibri"/>
          <w:b/>
          <w:bCs/>
          <w:color w:val="000000"/>
          <w:sz w:val="28"/>
          <w:szCs w:val="28"/>
          <w:lang w:eastAsia="en-GB"/>
        </w:rPr>
      </w:pPr>
    </w:p>
    <w:p w14:paraId="1826BEF3" w14:textId="77777777" w:rsidR="00A7689B" w:rsidRPr="005E1E70" w:rsidRDefault="00A7689B" w:rsidP="00A7689B">
      <w:pPr>
        <w:pStyle w:val="Subtitle"/>
        <w:ind w:firstLine="19"/>
        <w:jc w:val="center"/>
        <w:rPr>
          <w:rStyle w:val="SubtitleChar"/>
          <w:rFonts w:ascii="Calibri" w:hAnsi="Calibri" w:cs="Calibri"/>
          <w:sz w:val="28"/>
          <w:szCs w:val="28"/>
        </w:rPr>
      </w:pPr>
    </w:p>
    <w:p w14:paraId="70679DFC" w14:textId="6F9F61C2" w:rsidR="00E622BE" w:rsidRPr="00E622BE" w:rsidRDefault="00E622BE" w:rsidP="000C02D5">
      <w:pPr>
        <w:pStyle w:val="Subtitle"/>
        <w:ind w:firstLine="19"/>
      </w:pPr>
      <w:r w:rsidRPr="00E622BE">
        <w:rPr>
          <w:rFonts w:ascii="Calibri" w:hAnsi="Calibri" w:cs="Calibri"/>
          <w:b/>
          <w:bCs/>
          <w:color w:val="0070C0"/>
          <w:sz w:val="28"/>
          <w:szCs w:val="28"/>
        </w:rPr>
        <w:t>INTRODUCTION</w:t>
      </w:r>
      <w:r w:rsidR="000C02D5">
        <w:rPr>
          <w:rFonts w:ascii="Calibri" w:hAnsi="Calibri" w:cs="Calibri"/>
          <w:b/>
          <w:bCs/>
          <w:color w:val="0070C0"/>
          <w:sz w:val="28"/>
          <w:szCs w:val="28"/>
        </w:rPr>
        <w:t xml:space="preserve"> - </w:t>
      </w:r>
      <w:r w:rsidR="000C02D5" w:rsidRPr="000C02D5">
        <w:rPr>
          <w:rStyle w:val="SubtitleChar"/>
          <w:rFonts w:ascii="Calibri" w:hAnsi="Calibri" w:cs="Calibri"/>
          <w:color w:val="0070C0"/>
          <w:sz w:val="28"/>
          <w:szCs w:val="28"/>
        </w:rPr>
        <w:t>How we use your Personal Information</w:t>
      </w:r>
    </w:p>
    <w:p w14:paraId="1826BEF5" w14:textId="77777777" w:rsidR="002A7837" w:rsidRPr="005E1E70" w:rsidRDefault="00D75123" w:rsidP="005A094B">
      <w:pPr>
        <w:rPr>
          <w:rFonts w:ascii="Calibri" w:hAnsi="Calibri" w:cs="Calibri"/>
          <w:sz w:val="28"/>
          <w:szCs w:val="28"/>
        </w:rPr>
      </w:pPr>
      <w:r w:rsidRPr="005E1E70">
        <w:rPr>
          <w:rFonts w:ascii="Calibri" w:hAnsi="Calibri" w:cs="Calibri"/>
          <w:sz w:val="28"/>
          <w:szCs w:val="28"/>
        </w:rPr>
        <w:t xml:space="preserve">This notice explains what </w:t>
      </w:r>
      <w:r w:rsidR="00AC10C1" w:rsidRPr="005E1E70">
        <w:rPr>
          <w:rFonts w:ascii="Calibri" w:hAnsi="Calibri" w:cs="Calibri"/>
          <w:sz w:val="28"/>
          <w:szCs w:val="28"/>
        </w:rPr>
        <w:t xml:space="preserve">personal </w:t>
      </w:r>
      <w:r w:rsidRPr="005E1E70">
        <w:rPr>
          <w:rFonts w:ascii="Calibri" w:hAnsi="Calibri" w:cs="Calibri"/>
          <w:sz w:val="28"/>
          <w:szCs w:val="28"/>
        </w:rPr>
        <w:t xml:space="preserve">information we </w:t>
      </w:r>
      <w:r w:rsidR="008A4165" w:rsidRPr="005E1E70">
        <w:rPr>
          <w:rFonts w:ascii="Calibri" w:hAnsi="Calibri" w:cs="Calibri"/>
          <w:sz w:val="28"/>
          <w:szCs w:val="28"/>
        </w:rPr>
        <w:t>process</w:t>
      </w:r>
      <w:r w:rsidRPr="005E1E70">
        <w:rPr>
          <w:rFonts w:ascii="Calibri" w:hAnsi="Calibri" w:cs="Calibri"/>
          <w:sz w:val="28"/>
          <w:szCs w:val="28"/>
        </w:rPr>
        <w:t xml:space="preserve">, when we collect it and how we use </w:t>
      </w:r>
      <w:r w:rsidR="000D6BF4" w:rsidRPr="005E1E70">
        <w:rPr>
          <w:rFonts w:ascii="Calibri" w:hAnsi="Calibri" w:cs="Calibri"/>
          <w:sz w:val="28"/>
          <w:szCs w:val="28"/>
        </w:rPr>
        <w:t>it</w:t>
      </w:r>
      <w:r w:rsidRPr="005E1E70">
        <w:rPr>
          <w:rFonts w:ascii="Calibri" w:hAnsi="Calibri" w:cs="Calibri"/>
          <w:sz w:val="28"/>
          <w:szCs w:val="28"/>
        </w:rPr>
        <w:t xml:space="preserve">.  During the course of our activities, we will process personal data (which may be held on paper, electronically, or otherwise) about you and we recognise the need to treat it in an appropriate and lawful manner.  </w:t>
      </w:r>
    </w:p>
    <w:p w14:paraId="1826BEF6" w14:textId="77777777" w:rsidR="00AC10C1" w:rsidRPr="005E1E70" w:rsidRDefault="00D75123" w:rsidP="005A094B">
      <w:pPr>
        <w:spacing w:after="0" w:line="240" w:lineRule="auto"/>
        <w:ind w:right="108"/>
        <w:rPr>
          <w:rFonts w:ascii="Calibri" w:hAnsi="Calibri" w:cs="Calibri"/>
          <w:sz w:val="28"/>
          <w:szCs w:val="28"/>
        </w:rPr>
      </w:pPr>
      <w:r w:rsidRPr="005E1E70">
        <w:rPr>
          <w:rFonts w:ascii="Calibri" w:eastAsia="Times New Roman" w:hAnsi="Calibri" w:cs="Calibri"/>
          <w:sz w:val="28"/>
          <w:szCs w:val="28"/>
          <w:lang w:eastAsia="en-GB"/>
        </w:rPr>
        <w:t xml:space="preserve">The purpose of this privacy notice is to explain to you the reasons </w:t>
      </w:r>
      <w:r w:rsidR="003C6DD7" w:rsidRPr="005E1E70">
        <w:rPr>
          <w:rFonts w:ascii="Calibri" w:eastAsia="Times New Roman" w:hAnsi="Calibri" w:cs="Calibri"/>
          <w:sz w:val="28"/>
          <w:szCs w:val="28"/>
          <w:lang w:eastAsia="en-GB"/>
        </w:rPr>
        <w:t xml:space="preserve">why </w:t>
      </w:r>
      <w:r w:rsidRPr="005E1E70">
        <w:rPr>
          <w:rFonts w:ascii="Calibri" w:eastAsia="Times New Roman" w:hAnsi="Calibri" w:cs="Calibri"/>
          <w:sz w:val="28"/>
          <w:szCs w:val="28"/>
          <w:lang w:eastAsia="en-GB"/>
        </w:rPr>
        <w:t xml:space="preserve">we may hold and </w:t>
      </w:r>
      <w:r w:rsidR="00635409" w:rsidRPr="005E1E70">
        <w:rPr>
          <w:rFonts w:ascii="Calibri" w:eastAsia="Times New Roman" w:hAnsi="Calibri" w:cs="Calibri"/>
          <w:sz w:val="28"/>
          <w:szCs w:val="28"/>
          <w:lang w:eastAsia="en-GB"/>
        </w:rPr>
        <w:t xml:space="preserve">process </w:t>
      </w:r>
      <w:r w:rsidRPr="005E1E70">
        <w:rPr>
          <w:rFonts w:ascii="Calibri" w:eastAsia="Times New Roman" w:hAnsi="Calibri" w:cs="Calibri"/>
          <w:sz w:val="28"/>
          <w:szCs w:val="28"/>
          <w:lang w:eastAsia="en-GB"/>
        </w:rPr>
        <w:t>your personal data and explain your rights under the current data protection laws.</w:t>
      </w:r>
      <w:r w:rsidRPr="005E1E70">
        <w:rPr>
          <w:rFonts w:ascii="Calibri" w:hAnsi="Calibri" w:cs="Calibri"/>
          <w:sz w:val="28"/>
          <w:szCs w:val="28"/>
        </w:rPr>
        <w:t xml:space="preserve"> </w:t>
      </w:r>
    </w:p>
    <w:p w14:paraId="1826BEF7" w14:textId="77777777" w:rsidR="00AC10C1" w:rsidRPr="005E1E70" w:rsidRDefault="00AC10C1" w:rsidP="005A094B">
      <w:pPr>
        <w:spacing w:after="0" w:line="240" w:lineRule="auto"/>
        <w:ind w:right="108"/>
        <w:rPr>
          <w:rFonts w:ascii="Calibri" w:hAnsi="Calibri" w:cs="Calibri"/>
          <w:sz w:val="28"/>
          <w:szCs w:val="28"/>
        </w:rPr>
      </w:pPr>
    </w:p>
    <w:p w14:paraId="1826BEF8" w14:textId="77777777" w:rsidR="005A094B" w:rsidRPr="005E1E70" w:rsidRDefault="00D75123" w:rsidP="005A094B">
      <w:pPr>
        <w:spacing w:after="0" w:line="240" w:lineRule="auto"/>
        <w:ind w:right="108"/>
        <w:rPr>
          <w:rFonts w:ascii="Calibri" w:eastAsia="Times New Roman" w:hAnsi="Calibri" w:cs="Calibri"/>
          <w:sz w:val="28"/>
          <w:szCs w:val="28"/>
          <w:lang w:eastAsia="en-GB"/>
        </w:rPr>
      </w:pPr>
      <w:r w:rsidRPr="005E1E70">
        <w:rPr>
          <w:rFonts w:ascii="Calibri" w:eastAsia="Times New Roman" w:hAnsi="Calibri" w:cs="Calibri"/>
          <w:sz w:val="28"/>
          <w:szCs w:val="28"/>
          <w:lang w:eastAsia="en-GB"/>
        </w:rPr>
        <w:t xml:space="preserve">This privacy notice explains how we collect and use personal information about </w:t>
      </w:r>
      <w:r w:rsidR="005126F6" w:rsidRPr="005E1E70">
        <w:rPr>
          <w:rFonts w:ascii="Calibri" w:eastAsia="Times New Roman" w:hAnsi="Calibri" w:cs="Calibri"/>
          <w:sz w:val="28"/>
          <w:szCs w:val="28"/>
          <w:lang w:eastAsia="en-GB"/>
        </w:rPr>
        <w:t>tenants &amp; owners</w:t>
      </w:r>
      <w:r w:rsidRPr="005E1E70">
        <w:rPr>
          <w:rFonts w:ascii="Calibri" w:eastAsia="Times New Roman" w:hAnsi="Calibri" w:cs="Calibri"/>
          <w:sz w:val="28"/>
          <w:szCs w:val="28"/>
          <w:lang w:eastAsia="en-GB"/>
        </w:rPr>
        <w:t>.</w:t>
      </w:r>
      <w:r w:rsidR="00AC10C1" w:rsidRPr="005E1E70">
        <w:rPr>
          <w:rFonts w:ascii="Calibri" w:eastAsia="Times New Roman" w:hAnsi="Calibri" w:cs="Calibri"/>
          <w:sz w:val="28"/>
          <w:szCs w:val="28"/>
          <w:lang w:eastAsia="en-GB"/>
        </w:rPr>
        <w:t xml:space="preserve">  </w:t>
      </w:r>
      <w:r w:rsidRPr="005E1E70">
        <w:rPr>
          <w:rFonts w:ascii="Calibri" w:eastAsia="Times New Roman" w:hAnsi="Calibri" w:cs="Calibri"/>
          <w:sz w:val="28"/>
          <w:szCs w:val="28"/>
          <w:lang w:eastAsia="en-GB"/>
        </w:rPr>
        <w:t>Separate versions of Privacy Notices are issued to our</w:t>
      </w:r>
      <w:r w:rsidR="00AC10C1" w:rsidRPr="005E1E70">
        <w:rPr>
          <w:rFonts w:ascii="Calibri" w:eastAsia="Times New Roman" w:hAnsi="Calibri" w:cs="Calibri"/>
          <w:sz w:val="28"/>
          <w:szCs w:val="28"/>
          <w:lang w:eastAsia="en-GB"/>
        </w:rPr>
        <w:t xml:space="preserve"> w</w:t>
      </w:r>
      <w:r w:rsidR="005126F6" w:rsidRPr="005E1E70">
        <w:rPr>
          <w:rFonts w:ascii="Calibri" w:eastAsia="Times New Roman" w:hAnsi="Calibri" w:cs="Calibri"/>
          <w:sz w:val="28"/>
          <w:szCs w:val="28"/>
          <w:lang w:eastAsia="en-GB"/>
        </w:rPr>
        <w:t xml:space="preserve">ebsite </w:t>
      </w:r>
      <w:r w:rsidR="00AC10C1" w:rsidRPr="005E1E70">
        <w:rPr>
          <w:rFonts w:ascii="Calibri" w:eastAsia="Times New Roman" w:hAnsi="Calibri" w:cs="Calibri"/>
          <w:sz w:val="28"/>
          <w:szCs w:val="28"/>
          <w:lang w:eastAsia="en-GB"/>
        </w:rPr>
        <w:t>u</w:t>
      </w:r>
      <w:r w:rsidR="005126F6" w:rsidRPr="005E1E70">
        <w:rPr>
          <w:rFonts w:ascii="Calibri" w:eastAsia="Times New Roman" w:hAnsi="Calibri" w:cs="Calibri"/>
          <w:sz w:val="28"/>
          <w:szCs w:val="28"/>
          <w:lang w:eastAsia="en-GB"/>
        </w:rPr>
        <w:t>sers</w:t>
      </w:r>
      <w:r w:rsidRPr="005E1E70">
        <w:rPr>
          <w:rFonts w:ascii="Calibri" w:eastAsia="Times New Roman" w:hAnsi="Calibri" w:cs="Calibri"/>
          <w:sz w:val="28"/>
          <w:szCs w:val="28"/>
          <w:lang w:eastAsia="en-GB"/>
        </w:rPr>
        <w:t xml:space="preserve">, </w:t>
      </w:r>
      <w:r w:rsidR="00AC10C1" w:rsidRPr="005E1E70">
        <w:rPr>
          <w:rFonts w:ascii="Calibri" w:eastAsia="Times New Roman" w:hAnsi="Calibri" w:cs="Calibri"/>
          <w:sz w:val="28"/>
          <w:szCs w:val="28"/>
          <w:lang w:eastAsia="en-GB"/>
        </w:rPr>
        <w:t xml:space="preserve">employees, </w:t>
      </w:r>
      <w:r w:rsidR="005126F6" w:rsidRPr="005E1E70">
        <w:rPr>
          <w:rFonts w:ascii="Calibri" w:eastAsia="Times New Roman" w:hAnsi="Calibri" w:cs="Calibri"/>
          <w:sz w:val="28"/>
          <w:szCs w:val="28"/>
          <w:lang w:eastAsia="en-GB"/>
        </w:rPr>
        <w:t>Board</w:t>
      </w:r>
      <w:r w:rsidRPr="005E1E70">
        <w:rPr>
          <w:rFonts w:ascii="Calibri" w:eastAsia="Times New Roman" w:hAnsi="Calibri" w:cs="Calibri"/>
          <w:sz w:val="28"/>
          <w:szCs w:val="28"/>
          <w:lang w:eastAsia="en-GB"/>
        </w:rPr>
        <w:t xml:space="preserve"> </w:t>
      </w:r>
      <w:r w:rsidR="00AC10C1" w:rsidRPr="005E1E70">
        <w:rPr>
          <w:rFonts w:ascii="Calibri" w:eastAsia="Times New Roman" w:hAnsi="Calibri" w:cs="Calibri"/>
          <w:sz w:val="28"/>
          <w:szCs w:val="28"/>
          <w:lang w:eastAsia="en-GB"/>
        </w:rPr>
        <w:t>m</w:t>
      </w:r>
      <w:r w:rsidRPr="005E1E70">
        <w:rPr>
          <w:rFonts w:ascii="Calibri" w:eastAsia="Times New Roman" w:hAnsi="Calibri" w:cs="Calibri"/>
          <w:sz w:val="28"/>
          <w:szCs w:val="28"/>
          <w:lang w:eastAsia="en-GB"/>
        </w:rPr>
        <w:t>embers</w:t>
      </w:r>
      <w:r w:rsidR="00AC10C1" w:rsidRPr="005E1E70">
        <w:rPr>
          <w:rFonts w:ascii="Calibri" w:eastAsia="Times New Roman" w:hAnsi="Calibri" w:cs="Calibri"/>
          <w:sz w:val="28"/>
          <w:szCs w:val="28"/>
          <w:lang w:eastAsia="en-GB"/>
        </w:rPr>
        <w:t>, and suppliers, contractors and other business contacts</w:t>
      </w:r>
      <w:r w:rsidRPr="005E1E70">
        <w:rPr>
          <w:rFonts w:ascii="Calibri" w:eastAsia="Times New Roman" w:hAnsi="Calibri" w:cs="Calibri"/>
          <w:sz w:val="28"/>
          <w:szCs w:val="28"/>
          <w:lang w:eastAsia="en-GB"/>
        </w:rPr>
        <w:t>.</w:t>
      </w:r>
    </w:p>
    <w:p w14:paraId="1826BEF9" w14:textId="77777777" w:rsidR="009E52A7" w:rsidRPr="005E1E70" w:rsidRDefault="009E52A7" w:rsidP="005A094B">
      <w:pPr>
        <w:spacing w:after="0" w:line="240" w:lineRule="auto"/>
        <w:ind w:right="108"/>
        <w:rPr>
          <w:rFonts w:ascii="Calibri" w:eastAsia="Times New Roman" w:hAnsi="Calibri" w:cs="Calibri"/>
          <w:sz w:val="28"/>
          <w:szCs w:val="28"/>
          <w:lang w:eastAsia="en-GB"/>
        </w:rPr>
      </w:pPr>
    </w:p>
    <w:p w14:paraId="1826BEFA" w14:textId="77777777" w:rsidR="009E52A7" w:rsidRPr="005E1E70" w:rsidRDefault="00D75123" w:rsidP="005A094B">
      <w:pPr>
        <w:spacing w:after="0" w:line="240" w:lineRule="auto"/>
        <w:ind w:right="108"/>
        <w:rPr>
          <w:rFonts w:ascii="Calibri" w:eastAsia="Times New Roman" w:hAnsi="Calibri" w:cs="Calibri"/>
          <w:sz w:val="28"/>
          <w:szCs w:val="28"/>
          <w:lang w:eastAsia="en-GB"/>
        </w:rPr>
      </w:pPr>
      <w:r w:rsidRPr="005E1E70">
        <w:rPr>
          <w:rFonts w:ascii="Calibri" w:hAnsi="Calibri" w:cs="Calibri"/>
          <w:sz w:val="28"/>
          <w:szCs w:val="28"/>
          <w:lang w:eastAsia="en-GB"/>
        </w:rPr>
        <w:t>The Housing Association controls and processes a range of information about you.  In this privacy notice your ‘personal information’ means your personal data i.e. information about you from which you can be identified.  Your personal information does not include data where your identity has been removed (anonymous data).  It is important that the personal information that we hold and process about you is accurate and up to date.  Please keep us informed if your personal information changes during your engagement with us</w:t>
      </w:r>
    </w:p>
    <w:p w14:paraId="1826BEFB" w14:textId="77777777" w:rsidR="005A094B" w:rsidRPr="005E1E70" w:rsidRDefault="005A094B" w:rsidP="005A094B">
      <w:pPr>
        <w:spacing w:after="0" w:line="240" w:lineRule="auto"/>
        <w:ind w:right="108" w:firstLine="19"/>
        <w:rPr>
          <w:rFonts w:ascii="Calibri" w:eastAsia="Times New Roman" w:hAnsi="Calibri" w:cs="Calibri"/>
          <w:sz w:val="28"/>
          <w:szCs w:val="28"/>
          <w:lang w:eastAsia="en-GB"/>
        </w:rPr>
      </w:pPr>
    </w:p>
    <w:p w14:paraId="1826BEFC" w14:textId="77777777" w:rsidR="009E52A7" w:rsidRPr="005E1E70" w:rsidRDefault="009E52A7" w:rsidP="005A094B">
      <w:pPr>
        <w:spacing w:after="0" w:line="240" w:lineRule="auto"/>
        <w:ind w:right="108" w:firstLine="19"/>
        <w:rPr>
          <w:rFonts w:ascii="Calibri" w:eastAsia="Times New Roman" w:hAnsi="Calibri" w:cs="Calibri"/>
          <w:sz w:val="28"/>
          <w:szCs w:val="28"/>
          <w:lang w:eastAsia="en-GB"/>
        </w:rPr>
      </w:pPr>
    </w:p>
    <w:p w14:paraId="1826BEFD" w14:textId="77777777" w:rsidR="009E52A7" w:rsidRPr="005E1E70" w:rsidRDefault="00D75123" w:rsidP="009E52A7">
      <w:pPr>
        <w:spacing w:after="0" w:line="240" w:lineRule="auto"/>
        <w:jc w:val="both"/>
        <w:rPr>
          <w:rFonts w:ascii="Calibri" w:eastAsia="Calibri" w:hAnsi="Calibri" w:cs="Calibri"/>
          <w:color w:val="0070C0"/>
          <w:sz w:val="28"/>
          <w:szCs w:val="28"/>
        </w:rPr>
      </w:pPr>
      <w:bookmarkStart w:id="0" w:name="_Hlk203999504"/>
      <w:r w:rsidRPr="005E1E70">
        <w:rPr>
          <w:rFonts w:ascii="Calibri" w:eastAsia="Calibri" w:hAnsi="Calibri" w:cs="Calibri"/>
          <w:b/>
          <w:color w:val="0070C0"/>
          <w:sz w:val="28"/>
          <w:szCs w:val="28"/>
        </w:rPr>
        <w:t>WHO ARE WE?</w:t>
      </w:r>
    </w:p>
    <w:p w14:paraId="1826BEFE" w14:textId="77777777" w:rsidR="009E52A7" w:rsidRPr="005E1E70" w:rsidRDefault="009E52A7" w:rsidP="009E52A7">
      <w:pPr>
        <w:spacing w:after="0" w:line="240" w:lineRule="auto"/>
        <w:jc w:val="both"/>
        <w:rPr>
          <w:rFonts w:ascii="Calibri" w:eastAsia="Calibri" w:hAnsi="Calibri" w:cs="Calibri"/>
          <w:sz w:val="28"/>
          <w:szCs w:val="28"/>
        </w:rPr>
      </w:pPr>
    </w:p>
    <w:p w14:paraId="1826BEFF" w14:textId="52CBCC60" w:rsidR="009E52A7" w:rsidRPr="005E1E70" w:rsidRDefault="00A8351E" w:rsidP="009E52A7">
      <w:pPr>
        <w:spacing w:line="240" w:lineRule="auto"/>
        <w:jc w:val="both"/>
        <w:rPr>
          <w:rFonts w:ascii="Calibri" w:eastAsia="Calibri" w:hAnsi="Calibri" w:cs="Calibri"/>
          <w:sz w:val="28"/>
          <w:szCs w:val="28"/>
        </w:rPr>
      </w:pPr>
      <w:r w:rsidRPr="005E1E70">
        <w:rPr>
          <w:rFonts w:ascii="Calibri" w:eastAsia="Calibri" w:hAnsi="Calibri" w:cs="Calibri"/>
          <w:b/>
          <w:sz w:val="28"/>
          <w:szCs w:val="28"/>
          <w:lang w:eastAsia="en-GB"/>
        </w:rPr>
        <w:t>Dalmuir Park Housing Association</w:t>
      </w:r>
      <w:r w:rsidR="00D75123" w:rsidRPr="005E1E70">
        <w:rPr>
          <w:rFonts w:ascii="Calibri" w:eastAsia="Calibri" w:hAnsi="Calibri" w:cs="Calibri"/>
          <w:b/>
          <w:sz w:val="28"/>
          <w:szCs w:val="28"/>
          <w:lang w:eastAsia="en-GB"/>
        </w:rPr>
        <w:t xml:space="preserve"> </w:t>
      </w:r>
      <w:r w:rsidR="00D75123" w:rsidRPr="005E1E70">
        <w:rPr>
          <w:rFonts w:ascii="Calibri" w:eastAsia="Calibri" w:hAnsi="Calibri" w:cs="Calibri"/>
          <w:sz w:val="28"/>
          <w:szCs w:val="28"/>
        </w:rPr>
        <w:t xml:space="preserve">, Recognised Scottish Charity No </w:t>
      </w:r>
      <w:r w:rsidR="00017A91" w:rsidRPr="005E1E70">
        <w:rPr>
          <w:rFonts w:ascii="Calibri" w:eastAsia="Calibri" w:hAnsi="Calibri" w:cs="Calibri"/>
          <w:b/>
          <w:bCs/>
          <w:sz w:val="28"/>
          <w:szCs w:val="28"/>
        </w:rPr>
        <w:t>SC033471</w:t>
      </w:r>
      <w:r w:rsidR="00D75123" w:rsidRPr="005E1E70">
        <w:rPr>
          <w:rFonts w:ascii="Calibri" w:eastAsia="Calibri" w:hAnsi="Calibri" w:cs="Calibri"/>
          <w:sz w:val="28"/>
          <w:szCs w:val="28"/>
        </w:rPr>
        <w:t xml:space="preserve">, Scottish Housing Regulator No </w:t>
      </w:r>
      <w:r w:rsidR="00C3518A" w:rsidRPr="005E1E70">
        <w:rPr>
          <w:rFonts w:ascii="Calibri" w:eastAsia="Calibri" w:hAnsi="Calibri" w:cs="Calibri"/>
          <w:b/>
          <w:bCs/>
          <w:sz w:val="28"/>
          <w:szCs w:val="28"/>
        </w:rPr>
        <w:t>HAL98</w:t>
      </w:r>
      <w:r w:rsidR="00D75123" w:rsidRPr="005E1E70">
        <w:rPr>
          <w:rFonts w:ascii="Calibri" w:eastAsia="Calibri" w:hAnsi="Calibri" w:cs="Calibri"/>
          <w:sz w:val="28"/>
          <w:szCs w:val="28"/>
        </w:rPr>
        <w:t xml:space="preserve">, Co-operative and Community Benefit Societies Act No </w:t>
      </w:r>
      <w:r w:rsidR="00C3518A" w:rsidRPr="005E1E70">
        <w:rPr>
          <w:rFonts w:ascii="Calibri" w:eastAsia="Calibri" w:hAnsi="Calibri" w:cs="Calibri"/>
          <w:b/>
          <w:bCs/>
          <w:sz w:val="28"/>
          <w:szCs w:val="28"/>
        </w:rPr>
        <w:t xml:space="preserve">1917 R(S), </w:t>
      </w:r>
      <w:r w:rsidR="00D75123" w:rsidRPr="005E1E70">
        <w:rPr>
          <w:rFonts w:ascii="Calibri" w:eastAsia="Calibri" w:hAnsi="Calibri" w:cs="Calibri"/>
          <w:sz w:val="28"/>
          <w:szCs w:val="28"/>
        </w:rPr>
        <w:t xml:space="preserve">Property Factor Registration number </w:t>
      </w:r>
      <w:r w:rsidR="007F25C2" w:rsidRPr="005E1E70">
        <w:rPr>
          <w:rFonts w:ascii="Calibri" w:eastAsia="Calibri" w:hAnsi="Calibri" w:cs="Calibri"/>
          <w:b/>
          <w:bCs/>
          <w:sz w:val="28"/>
          <w:szCs w:val="28"/>
        </w:rPr>
        <w:t>PF000397</w:t>
      </w:r>
      <w:r w:rsidR="00D75123" w:rsidRPr="005E1E70">
        <w:rPr>
          <w:rFonts w:ascii="Calibri" w:eastAsia="Calibri" w:hAnsi="Calibri" w:cs="Calibri"/>
          <w:sz w:val="28"/>
          <w:szCs w:val="28"/>
        </w:rPr>
        <w:t xml:space="preserve"> and having their Registered Office at </w:t>
      </w:r>
      <w:r w:rsidR="007F25C2" w:rsidRPr="005E1E70">
        <w:rPr>
          <w:rFonts w:ascii="Calibri" w:eastAsia="Calibri" w:hAnsi="Calibri" w:cs="Calibri"/>
          <w:b/>
          <w:bCs/>
          <w:sz w:val="28"/>
          <w:szCs w:val="28"/>
        </w:rPr>
        <w:t>Beardmore House, 631 Dumbarton Road, Dalmuir G81 4EU</w:t>
      </w:r>
      <w:r w:rsidR="00D75123" w:rsidRPr="005E1E70">
        <w:rPr>
          <w:rFonts w:ascii="Calibri" w:eastAsia="Calibri" w:hAnsi="Calibri" w:cs="Calibri"/>
          <w:sz w:val="28"/>
          <w:szCs w:val="28"/>
          <w:lang w:eastAsia="en-GB"/>
        </w:rPr>
        <w:t xml:space="preserve"> </w:t>
      </w:r>
      <w:r w:rsidR="00D75123" w:rsidRPr="005E1E70">
        <w:rPr>
          <w:rFonts w:ascii="Calibri" w:eastAsia="Calibri" w:hAnsi="Calibri" w:cs="Calibri"/>
          <w:sz w:val="28"/>
          <w:szCs w:val="28"/>
          <w:lang w:eastAsia="en-GB"/>
        </w:rPr>
        <w:lastRenderedPageBreak/>
        <w:t>(“</w:t>
      </w:r>
      <w:r w:rsidR="00D75123" w:rsidRPr="005E1E70">
        <w:rPr>
          <w:rFonts w:ascii="Calibri" w:eastAsia="Calibri" w:hAnsi="Calibri" w:cs="Calibri"/>
          <w:b/>
          <w:sz w:val="28"/>
          <w:szCs w:val="28"/>
          <w:lang w:eastAsia="en-GB"/>
        </w:rPr>
        <w:t>we</w:t>
      </w:r>
      <w:r w:rsidR="00D75123" w:rsidRPr="005E1E70">
        <w:rPr>
          <w:rFonts w:ascii="Calibri" w:eastAsia="Calibri" w:hAnsi="Calibri" w:cs="Calibri"/>
          <w:sz w:val="28"/>
          <w:szCs w:val="28"/>
          <w:lang w:eastAsia="en-GB"/>
        </w:rPr>
        <w:t>” or “</w:t>
      </w:r>
      <w:r w:rsidR="00D75123" w:rsidRPr="005E1E70">
        <w:rPr>
          <w:rFonts w:ascii="Calibri" w:eastAsia="Calibri" w:hAnsi="Calibri" w:cs="Calibri"/>
          <w:b/>
          <w:sz w:val="28"/>
          <w:szCs w:val="28"/>
          <w:lang w:eastAsia="en-GB"/>
        </w:rPr>
        <w:t>us</w:t>
      </w:r>
      <w:r w:rsidR="00D75123" w:rsidRPr="005E1E70">
        <w:rPr>
          <w:rFonts w:ascii="Calibri" w:eastAsia="Calibri" w:hAnsi="Calibri" w:cs="Calibri"/>
          <w:sz w:val="28"/>
          <w:szCs w:val="28"/>
          <w:lang w:eastAsia="en-GB"/>
        </w:rPr>
        <w:t>”) take the issue of security and data protection very seriously and strictly adhere to guidelines published in the Data Protection Act of 2018 (the 2018 Act) and the UK General Data Protection Regulation (UK GDPR), the Data (Use and Access) Act 2025 together with any domestic laws subsequently enacted.</w:t>
      </w:r>
    </w:p>
    <w:p w14:paraId="1826BF00" w14:textId="78A801E6" w:rsidR="009E52A7" w:rsidRPr="005E1E70" w:rsidRDefault="00D75123" w:rsidP="009E52A7">
      <w:pPr>
        <w:spacing w:line="240" w:lineRule="auto"/>
        <w:jc w:val="both"/>
        <w:rPr>
          <w:rFonts w:ascii="Calibri" w:eastAsia="Calibri" w:hAnsi="Calibri" w:cs="Calibri"/>
          <w:sz w:val="28"/>
          <w:szCs w:val="28"/>
        </w:rPr>
      </w:pPr>
      <w:r w:rsidRPr="005E1E70">
        <w:rPr>
          <w:rFonts w:ascii="Calibri" w:eastAsia="Calibri" w:hAnsi="Calibri" w:cs="Calibri"/>
          <w:sz w:val="28"/>
          <w:szCs w:val="28"/>
        </w:rPr>
        <w:t xml:space="preserve">We are registered as a Data Controller with the Office of the Information Commission (IC) under registration </w:t>
      </w:r>
      <w:r w:rsidR="00AC3EB1" w:rsidRPr="005E1E70">
        <w:rPr>
          <w:rFonts w:ascii="Calibri" w:eastAsia="Calibri" w:hAnsi="Calibri" w:cs="Calibri"/>
          <w:b/>
          <w:bCs/>
          <w:sz w:val="28"/>
          <w:szCs w:val="28"/>
          <w:lang w:val="en"/>
        </w:rPr>
        <w:t>Z5642475</w:t>
      </w:r>
      <w:r w:rsidRPr="005E1E70">
        <w:rPr>
          <w:rFonts w:ascii="Calibri" w:eastAsia="Calibri" w:hAnsi="Calibri" w:cs="Calibri"/>
          <w:sz w:val="28"/>
          <w:szCs w:val="28"/>
        </w:rPr>
        <w:t xml:space="preserve"> and we are the data controller of any personal data that you provide to us.</w:t>
      </w:r>
    </w:p>
    <w:p w14:paraId="1826BF01" w14:textId="77777777" w:rsidR="009E52A7" w:rsidRPr="005E1E70" w:rsidRDefault="00D75123" w:rsidP="009E52A7">
      <w:pPr>
        <w:spacing w:line="240" w:lineRule="auto"/>
        <w:jc w:val="both"/>
        <w:rPr>
          <w:rFonts w:ascii="Calibri" w:eastAsia="Calibri" w:hAnsi="Calibri" w:cs="Calibri"/>
          <w:sz w:val="28"/>
          <w:szCs w:val="28"/>
        </w:rPr>
      </w:pPr>
      <w:r w:rsidRPr="005E1E70">
        <w:rPr>
          <w:rFonts w:ascii="Calibri" w:eastAsia="Calibri" w:hAnsi="Calibri" w:cs="Calibri"/>
          <w:sz w:val="28"/>
          <w:szCs w:val="28"/>
        </w:rPr>
        <w:t>Our Data Protection Officer (DPO) is:</w:t>
      </w:r>
    </w:p>
    <w:p w14:paraId="1826BF02" w14:textId="77777777" w:rsidR="009E52A7" w:rsidRPr="005E1E70" w:rsidRDefault="00D75123" w:rsidP="009E52A7">
      <w:pPr>
        <w:spacing w:line="240" w:lineRule="auto"/>
        <w:jc w:val="both"/>
        <w:rPr>
          <w:rFonts w:ascii="Calibri" w:eastAsia="Calibri" w:hAnsi="Calibri" w:cs="Calibri"/>
          <w:sz w:val="28"/>
          <w:szCs w:val="28"/>
        </w:rPr>
      </w:pPr>
      <w:r w:rsidRPr="005E1E70">
        <w:rPr>
          <w:rFonts w:ascii="Calibri" w:eastAsia="Calibri" w:hAnsi="Calibri" w:cs="Calibri"/>
          <w:sz w:val="28"/>
          <w:szCs w:val="28"/>
        </w:rPr>
        <w:t xml:space="preserve">RGDP LLP, </w:t>
      </w:r>
      <w:r w:rsidRPr="005E1E70">
        <w:rPr>
          <w:rFonts w:ascii="Calibri" w:eastAsia="Calibri" w:hAnsi="Calibri" w:cs="Calibri"/>
          <w:sz w:val="28"/>
          <w:szCs w:val="28"/>
          <w:lang w:eastAsia="en-GB"/>
        </w:rPr>
        <w:t>Level 2, One Edinburgh Key, 133 Fountainbridge, Edinburgh EH3 9QG</w:t>
      </w:r>
    </w:p>
    <w:p w14:paraId="1826BF03" w14:textId="77777777" w:rsidR="009E52A7" w:rsidRPr="005E1E70" w:rsidRDefault="00D75123" w:rsidP="009E52A7">
      <w:pPr>
        <w:spacing w:line="240" w:lineRule="auto"/>
        <w:ind w:firstLine="426"/>
        <w:jc w:val="both"/>
        <w:rPr>
          <w:rFonts w:ascii="Calibri" w:eastAsia="Calibri" w:hAnsi="Calibri" w:cs="Calibri"/>
          <w:sz w:val="28"/>
          <w:szCs w:val="28"/>
        </w:rPr>
      </w:pPr>
      <w:r w:rsidRPr="005E1E70">
        <w:rPr>
          <w:rFonts w:ascii="Calibri" w:eastAsia="Calibri" w:hAnsi="Calibri" w:cs="Calibri"/>
          <w:sz w:val="28"/>
          <w:szCs w:val="28"/>
        </w:rPr>
        <w:t xml:space="preserve">Tel: </w:t>
      </w:r>
      <w:r w:rsidRPr="005E1E70">
        <w:rPr>
          <w:rFonts w:ascii="Calibri" w:eastAsia="Calibri" w:hAnsi="Calibri" w:cs="Calibri"/>
          <w:sz w:val="28"/>
          <w:szCs w:val="28"/>
        </w:rPr>
        <w:tab/>
        <w:t>0131 222 3239</w:t>
      </w:r>
    </w:p>
    <w:p w14:paraId="1826BF04" w14:textId="77777777" w:rsidR="009E52A7" w:rsidRPr="005E1E70" w:rsidRDefault="00D75123" w:rsidP="009E52A7">
      <w:pPr>
        <w:spacing w:line="240" w:lineRule="auto"/>
        <w:ind w:firstLine="426"/>
        <w:jc w:val="both"/>
        <w:rPr>
          <w:rFonts w:ascii="Calibri" w:eastAsia="Calibri" w:hAnsi="Calibri" w:cs="Calibri"/>
          <w:sz w:val="28"/>
          <w:szCs w:val="28"/>
        </w:rPr>
      </w:pPr>
      <w:r w:rsidRPr="005E1E70">
        <w:rPr>
          <w:rFonts w:ascii="Calibri" w:eastAsia="Calibri" w:hAnsi="Calibri" w:cs="Calibri"/>
          <w:sz w:val="28"/>
          <w:szCs w:val="28"/>
        </w:rPr>
        <w:t>Email:</w:t>
      </w:r>
      <w:r w:rsidRPr="005E1E70">
        <w:rPr>
          <w:rFonts w:ascii="Calibri" w:eastAsia="Calibri" w:hAnsi="Calibri" w:cs="Calibri"/>
          <w:sz w:val="28"/>
          <w:szCs w:val="28"/>
        </w:rPr>
        <w:tab/>
        <w:t>info@rgdp.co.uk</w:t>
      </w:r>
    </w:p>
    <w:p w14:paraId="1826BF07" w14:textId="5C32BA55" w:rsidR="00E20207" w:rsidRPr="005E1E70" w:rsidRDefault="00D75123" w:rsidP="00E622BE">
      <w:pPr>
        <w:spacing w:line="240" w:lineRule="auto"/>
        <w:jc w:val="both"/>
        <w:rPr>
          <w:rFonts w:ascii="Calibri" w:eastAsia="Arial" w:hAnsi="Calibri" w:cs="Calibri"/>
          <w:sz w:val="28"/>
          <w:szCs w:val="28"/>
          <w:lang w:eastAsia="en-GB"/>
        </w:rPr>
      </w:pPr>
      <w:r w:rsidRPr="005E1E70">
        <w:rPr>
          <w:rFonts w:ascii="Calibri" w:eastAsia="Calibri" w:hAnsi="Calibri" w:cs="Calibri"/>
          <w:sz w:val="28"/>
          <w:szCs w:val="28"/>
        </w:rPr>
        <w:t xml:space="preserve">Any questions relating to this notice and our privacy practices should be sent to </w:t>
      </w:r>
      <w:r w:rsidR="00D62D9C" w:rsidRPr="005E1E70">
        <w:rPr>
          <w:rFonts w:ascii="Calibri" w:eastAsia="Calibri" w:hAnsi="Calibri" w:cs="Calibri"/>
          <w:sz w:val="28"/>
          <w:szCs w:val="28"/>
          <w:lang w:eastAsia="en-GB"/>
        </w:rPr>
        <w:t>Data Protection Officer</w:t>
      </w:r>
      <w:r w:rsidR="00A8351E" w:rsidRPr="005E1E70">
        <w:rPr>
          <w:rFonts w:ascii="Calibri" w:eastAsia="Calibri" w:hAnsi="Calibri" w:cs="Calibri"/>
          <w:sz w:val="28"/>
          <w:szCs w:val="28"/>
          <w:lang w:eastAsia="en-GB"/>
        </w:rPr>
        <w:t xml:space="preserve">, </w:t>
      </w:r>
      <w:hyperlink r:id="rId10" w:history="1">
        <w:r w:rsidR="00A8351E" w:rsidRPr="005E1E70">
          <w:rPr>
            <w:rStyle w:val="Hyperlink"/>
            <w:rFonts w:ascii="Calibri" w:eastAsia="Calibri" w:hAnsi="Calibri" w:cs="Calibri"/>
            <w:sz w:val="28"/>
            <w:szCs w:val="28"/>
            <w:lang w:eastAsia="en-GB"/>
          </w:rPr>
          <w:t>informationrequest@dpha.org.uk</w:t>
        </w:r>
      </w:hyperlink>
      <w:r w:rsidR="00A8351E" w:rsidRPr="005E1E70">
        <w:rPr>
          <w:rFonts w:ascii="Calibri" w:eastAsia="Calibri" w:hAnsi="Calibri" w:cs="Calibri"/>
          <w:sz w:val="28"/>
          <w:szCs w:val="28"/>
          <w:lang w:eastAsia="en-GB"/>
        </w:rPr>
        <w:tab/>
      </w:r>
      <w:bookmarkEnd w:id="0"/>
    </w:p>
    <w:p w14:paraId="341C1ECA" w14:textId="77777777" w:rsidR="00E622BE" w:rsidRDefault="00E622BE" w:rsidP="005258C4">
      <w:pPr>
        <w:rPr>
          <w:rFonts w:ascii="Calibri" w:hAnsi="Calibri" w:cs="Calibri"/>
          <w:b/>
          <w:bCs/>
          <w:color w:val="2F5496" w:themeColor="accent1" w:themeShade="BF"/>
          <w:sz w:val="28"/>
          <w:szCs w:val="28"/>
        </w:rPr>
      </w:pPr>
    </w:p>
    <w:p w14:paraId="1826BF09" w14:textId="5F9A0E1C" w:rsidR="005126F6" w:rsidRPr="00E622BE" w:rsidRDefault="00D75123" w:rsidP="005258C4">
      <w:pPr>
        <w:rPr>
          <w:rFonts w:ascii="Calibri" w:hAnsi="Calibri" w:cs="Calibri"/>
          <w:b/>
          <w:bCs/>
          <w:color w:val="0070C0"/>
          <w:sz w:val="28"/>
          <w:szCs w:val="28"/>
        </w:rPr>
      </w:pPr>
      <w:r w:rsidRPr="00E622BE">
        <w:rPr>
          <w:rFonts w:ascii="Calibri" w:hAnsi="Calibri" w:cs="Calibri"/>
          <w:b/>
          <w:bCs/>
          <w:color w:val="0070C0"/>
          <w:sz w:val="28"/>
          <w:szCs w:val="28"/>
        </w:rPr>
        <w:t>Where does your personal information come from?</w:t>
      </w:r>
    </w:p>
    <w:p w14:paraId="1826BF0A" w14:textId="77777777" w:rsidR="005126F6" w:rsidRPr="005E1E70" w:rsidRDefault="00D75123" w:rsidP="00C7673B">
      <w:pPr>
        <w:rPr>
          <w:rFonts w:ascii="Calibri" w:hAnsi="Calibri" w:cs="Calibri"/>
          <w:sz w:val="28"/>
          <w:szCs w:val="28"/>
        </w:rPr>
      </w:pPr>
      <w:r w:rsidRPr="005E1E70">
        <w:rPr>
          <w:rFonts w:ascii="Calibri" w:hAnsi="Calibri" w:cs="Calibri"/>
          <w:sz w:val="28"/>
          <w:szCs w:val="28"/>
        </w:rPr>
        <w:t>The</w:t>
      </w:r>
      <w:r w:rsidR="00015B19" w:rsidRPr="005E1E70">
        <w:rPr>
          <w:rFonts w:ascii="Calibri" w:hAnsi="Calibri" w:cs="Calibri"/>
          <w:sz w:val="28"/>
          <w:szCs w:val="28"/>
        </w:rPr>
        <w:t xml:space="preserve"> Housing</w:t>
      </w:r>
      <w:r w:rsidRPr="005E1E70">
        <w:rPr>
          <w:rFonts w:ascii="Calibri" w:hAnsi="Calibri" w:cs="Calibri"/>
          <w:sz w:val="28"/>
          <w:szCs w:val="28"/>
        </w:rPr>
        <w:t xml:space="preserve"> Association may collect information in the following ways which include</w:t>
      </w:r>
      <w:r w:rsidR="00EE2133" w:rsidRPr="005E1E70">
        <w:rPr>
          <w:rFonts w:ascii="Calibri" w:hAnsi="Calibri" w:cs="Calibri"/>
          <w:sz w:val="28"/>
          <w:szCs w:val="28"/>
        </w:rPr>
        <w:t xml:space="preserve"> p</w:t>
      </w:r>
      <w:r w:rsidRPr="005E1E70">
        <w:rPr>
          <w:rFonts w:ascii="Calibri" w:eastAsia="Arial" w:hAnsi="Calibri" w:cs="Calibri"/>
          <w:color w:val="000000"/>
          <w:sz w:val="28"/>
          <w:szCs w:val="28"/>
          <w:lang w:eastAsia="en-GB"/>
        </w:rPr>
        <w:t>ersonal data which you have provided to us</w:t>
      </w:r>
      <w:r w:rsidR="00C7673B" w:rsidRPr="005E1E70">
        <w:rPr>
          <w:rFonts w:ascii="Calibri" w:eastAsia="Arial" w:hAnsi="Calibri" w:cs="Calibri"/>
          <w:color w:val="000000"/>
          <w:sz w:val="28"/>
          <w:szCs w:val="28"/>
          <w:lang w:eastAsia="en-GB"/>
        </w:rPr>
        <w:t xml:space="preserve"> in:</w:t>
      </w:r>
    </w:p>
    <w:p w14:paraId="1826BF0B" w14:textId="77777777" w:rsidR="005126F6" w:rsidRPr="005E1E70" w:rsidRDefault="00D75123" w:rsidP="005126F6">
      <w:pPr>
        <w:pStyle w:val="ListParagraph"/>
        <w:numPr>
          <w:ilvl w:val="0"/>
          <w:numId w:val="15"/>
        </w:numPr>
        <w:rPr>
          <w:rFonts w:ascii="Calibri" w:eastAsia="Arial" w:hAnsi="Calibri" w:cs="Calibri"/>
          <w:color w:val="000000"/>
          <w:sz w:val="28"/>
          <w:szCs w:val="28"/>
          <w:lang w:eastAsia="en-GB"/>
        </w:rPr>
      </w:pPr>
      <w:r w:rsidRPr="005E1E70">
        <w:rPr>
          <w:rFonts w:ascii="Calibri" w:hAnsi="Calibri" w:cs="Calibri"/>
          <w:sz w:val="28"/>
          <w:szCs w:val="28"/>
        </w:rPr>
        <w:t>Housing applications</w:t>
      </w:r>
    </w:p>
    <w:p w14:paraId="1826BF0C" w14:textId="77777777" w:rsidR="005126F6" w:rsidRPr="005E1E70" w:rsidRDefault="00D75123" w:rsidP="005126F6">
      <w:pPr>
        <w:pStyle w:val="ListParagraph"/>
        <w:numPr>
          <w:ilvl w:val="0"/>
          <w:numId w:val="15"/>
        </w:numPr>
        <w:rPr>
          <w:rFonts w:ascii="Calibri" w:eastAsia="Arial" w:hAnsi="Calibri" w:cs="Calibri"/>
          <w:color w:val="000000"/>
          <w:sz w:val="28"/>
          <w:szCs w:val="28"/>
          <w:lang w:eastAsia="en-GB"/>
        </w:rPr>
      </w:pPr>
      <w:r w:rsidRPr="005E1E70">
        <w:rPr>
          <w:rFonts w:ascii="Calibri" w:hAnsi="Calibri" w:cs="Calibri"/>
          <w:sz w:val="28"/>
          <w:szCs w:val="28"/>
        </w:rPr>
        <w:t>Correspondence about your tenancy</w:t>
      </w:r>
      <w:r w:rsidR="00F25565" w:rsidRPr="005E1E70">
        <w:rPr>
          <w:rFonts w:ascii="Calibri" w:hAnsi="Calibri" w:cs="Calibri"/>
          <w:sz w:val="28"/>
          <w:szCs w:val="28"/>
        </w:rPr>
        <w:t xml:space="preserve"> </w:t>
      </w:r>
      <w:r w:rsidR="00200141" w:rsidRPr="005E1E70">
        <w:rPr>
          <w:rFonts w:ascii="Calibri" w:hAnsi="Calibri" w:cs="Calibri"/>
          <w:sz w:val="28"/>
          <w:szCs w:val="28"/>
        </w:rPr>
        <w:t xml:space="preserve">or </w:t>
      </w:r>
      <w:r w:rsidR="00A67170" w:rsidRPr="005E1E70">
        <w:rPr>
          <w:rFonts w:ascii="Calibri" w:hAnsi="Calibri" w:cs="Calibri"/>
          <w:sz w:val="28"/>
          <w:szCs w:val="28"/>
        </w:rPr>
        <w:t xml:space="preserve">property </w:t>
      </w:r>
      <w:r w:rsidR="00200141" w:rsidRPr="005E1E70">
        <w:rPr>
          <w:rFonts w:ascii="Calibri" w:hAnsi="Calibri" w:cs="Calibri"/>
          <w:sz w:val="28"/>
          <w:szCs w:val="28"/>
        </w:rPr>
        <w:t>maintenance</w:t>
      </w:r>
    </w:p>
    <w:p w14:paraId="1826BF0D" w14:textId="77777777" w:rsidR="005126F6" w:rsidRPr="005E1E70" w:rsidRDefault="00D75123" w:rsidP="005126F6">
      <w:pPr>
        <w:pStyle w:val="ListParagraph"/>
        <w:numPr>
          <w:ilvl w:val="0"/>
          <w:numId w:val="15"/>
        </w:numPr>
        <w:rPr>
          <w:rFonts w:ascii="Calibri" w:eastAsia="Arial" w:hAnsi="Calibri" w:cs="Calibri"/>
          <w:color w:val="000000"/>
          <w:sz w:val="28"/>
          <w:szCs w:val="28"/>
          <w:lang w:eastAsia="en-GB"/>
        </w:rPr>
      </w:pPr>
      <w:r w:rsidRPr="005E1E70">
        <w:rPr>
          <w:rFonts w:ascii="Calibri" w:hAnsi="Calibri" w:cs="Calibri"/>
          <w:sz w:val="28"/>
          <w:szCs w:val="28"/>
        </w:rPr>
        <w:t>Repair requests</w:t>
      </w:r>
    </w:p>
    <w:p w14:paraId="1826BF0E" w14:textId="77777777" w:rsidR="005126F6" w:rsidRPr="005E1E70" w:rsidRDefault="00D75123" w:rsidP="005126F6">
      <w:pPr>
        <w:pStyle w:val="ListParagraph"/>
        <w:numPr>
          <w:ilvl w:val="0"/>
          <w:numId w:val="15"/>
        </w:numPr>
        <w:rPr>
          <w:rFonts w:ascii="Calibri" w:eastAsia="Arial" w:hAnsi="Calibri" w:cs="Calibri"/>
          <w:color w:val="000000"/>
          <w:sz w:val="28"/>
          <w:szCs w:val="28"/>
          <w:lang w:eastAsia="en-GB"/>
        </w:rPr>
      </w:pPr>
      <w:r w:rsidRPr="005E1E70">
        <w:rPr>
          <w:rFonts w:ascii="Calibri" w:hAnsi="Calibri" w:cs="Calibri"/>
          <w:sz w:val="28"/>
          <w:szCs w:val="28"/>
        </w:rPr>
        <w:t>Factoring agreements</w:t>
      </w:r>
    </w:p>
    <w:p w14:paraId="1826BF0F" w14:textId="77777777" w:rsidR="005126F6" w:rsidRPr="005E1E70" w:rsidRDefault="00D75123" w:rsidP="005126F6">
      <w:pPr>
        <w:pStyle w:val="ListParagraph"/>
        <w:numPr>
          <w:ilvl w:val="0"/>
          <w:numId w:val="15"/>
        </w:numPr>
        <w:rPr>
          <w:rFonts w:ascii="Calibri" w:eastAsia="Arial" w:hAnsi="Calibri" w:cs="Calibri"/>
          <w:color w:val="000000"/>
          <w:sz w:val="28"/>
          <w:szCs w:val="28"/>
          <w:lang w:eastAsia="en-GB"/>
        </w:rPr>
      </w:pPr>
      <w:r w:rsidRPr="005E1E70">
        <w:rPr>
          <w:rFonts w:ascii="Calibri" w:hAnsi="Calibri" w:cs="Calibri"/>
          <w:sz w:val="28"/>
          <w:szCs w:val="28"/>
        </w:rPr>
        <w:t>Tenancy sign-up documents</w:t>
      </w:r>
    </w:p>
    <w:p w14:paraId="1826BF10" w14:textId="77777777" w:rsidR="005126F6" w:rsidRPr="005E1E70" w:rsidRDefault="00D75123" w:rsidP="005126F6">
      <w:pPr>
        <w:pStyle w:val="ListParagraph"/>
        <w:numPr>
          <w:ilvl w:val="0"/>
          <w:numId w:val="15"/>
        </w:numPr>
        <w:rPr>
          <w:rFonts w:ascii="Calibri" w:eastAsia="Arial" w:hAnsi="Calibri" w:cs="Calibri"/>
          <w:color w:val="000000"/>
          <w:sz w:val="28"/>
          <w:szCs w:val="28"/>
          <w:lang w:eastAsia="en-GB"/>
        </w:rPr>
      </w:pPr>
      <w:r w:rsidRPr="005E1E70">
        <w:rPr>
          <w:rFonts w:ascii="Calibri" w:eastAsia="Arial" w:hAnsi="Calibri" w:cs="Calibri"/>
          <w:color w:val="000000"/>
          <w:sz w:val="28"/>
          <w:szCs w:val="28"/>
          <w:lang w:eastAsia="en-GB"/>
        </w:rPr>
        <w:t>Complaints</w:t>
      </w:r>
    </w:p>
    <w:p w14:paraId="1826BF11" w14:textId="77777777" w:rsidR="005126F6" w:rsidRPr="005E1E70" w:rsidRDefault="00D75123" w:rsidP="005126F6">
      <w:pPr>
        <w:pStyle w:val="ListParagraph"/>
        <w:numPr>
          <w:ilvl w:val="0"/>
          <w:numId w:val="15"/>
        </w:numPr>
        <w:rPr>
          <w:rFonts w:ascii="Calibri" w:eastAsia="Arial" w:hAnsi="Calibri" w:cs="Calibri"/>
          <w:color w:val="000000"/>
          <w:sz w:val="28"/>
          <w:szCs w:val="28"/>
          <w:lang w:eastAsia="en-GB"/>
        </w:rPr>
      </w:pPr>
      <w:r w:rsidRPr="005E1E70">
        <w:rPr>
          <w:rFonts w:ascii="Calibri" w:eastAsia="Arial" w:hAnsi="Calibri" w:cs="Calibri"/>
          <w:color w:val="000000"/>
          <w:sz w:val="28"/>
          <w:szCs w:val="28"/>
          <w:lang w:eastAsia="en-GB"/>
        </w:rPr>
        <w:t>Arrangements to make payment to us</w:t>
      </w:r>
    </w:p>
    <w:p w14:paraId="1826BF12" w14:textId="77777777" w:rsidR="005126F6" w:rsidRPr="005E1E70" w:rsidRDefault="00D75123" w:rsidP="005126F6">
      <w:pPr>
        <w:pStyle w:val="ListParagraph"/>
        <w:numPr>
          <w:ilvl w:val="0"/>
          <w:numId w:val="15"/>
        </w:numPr>
        <w:rPr>
          <w:rFonts w:ascii="Calibri" w:eastAsia="Arial" w:hAnsi="Calibri" w:cs="Calibri"/>
          <w:color w:val="000000"/>
          <w:sz w:val="28"/>
          <w:szCs w:val="28"/>
          <w:lang w:eastAsia="en-GB"/>
        </w:rPr>
      </w:pPr>
      <w:r w:rsidRPr="005E1E70">
        <w:rPr>
          <w:rFonts w:ascii="Calibri" w:eastAsia="Arial" w:hAnsi="Calibri" w:cs="Calibri"/>
          <w:color w:val="000000"/>
          <w:sz w:val="28"/>
          <w:szCs w:val="28"/>
          <w:lang w:eastAsia="en-GB"/>
        </w:rPr>
        <w:t>Use of online services, website, social media etc.</w:t>
      </w:r>
    </w:p>
    <w:p w14:paraId="1826BF13" w14:textId="77777777" w:rsidR="00200141" w:rsidRPr="005E1E70" w:rsidRDefault="00D75123" w:rsidP="00200141">
      <w:pPr>
        <w:pStyle w:val="ListParagraph"/>
        <w:numPr>
          <w:ilvl w:val="0"/>
          <w:numId w:val="15"/>
        </w:numPr>
        <w:rPr>
          <w:rFonts w:ascii="Calibri" w:eastAsia="Arial" w:hAnsi="Calibri" w:cs="Calibri"/>
          <w:color w:val="000000"/>
          <w:sz w:val="28"/>
          <w:szCs w:val="28"/>
          <w:lang w:eastAsia="en-GB"/>
        </w:rPr>
      </w:pPr>
      <w:r w:rsidRPr="005E1E70">
        <w:rPr>
          <w:rFonts w:ascii="Calibri" w:hAnsi="Calibri" w:cs="Calibri"/>
          <w:sz w:val="28"/>
          <w:szCs w:val="28"/>
        </w:rPr>
        <w:t>Membership applications</w:t>
      </w:r>
    </w:p>
    <w:p w14:paraId="1826BF14" w14:textId="77777777" w:rsidR="005126F6" w:rsidRPr="005E1E70" w:rsidRDefault="00D75123" w:rsidP="009D4CB1">
      <w:pPr>
        <w:rPr>
          <w:rFonts w:ascii="Calibri" w:eastAsia="Arial" w:hAnsi="Calibri" w:cs="Calibri"/>
          <w:color w:val="000000"/>
          <w:sz w:val="28"/>
          <w:szCs w:val="28"/>
          <w:lang w:eastAsia="en-GB"/>
        </w:rPr>
      </w:pPr>
      <w:r w:rsidRPr="005E1E70">
        <w:rPr>
          <w:rFonts w:ascii="Calibri" w:eastAsia="Arial" w:hAnsi="Calibri" w:cs="Calibri"/>
          <w:color w:val="000000"/>
          <w:sz w:val="28"/>
          <w:szCs w:val="28"/>
          <w:lang w:eastAsia="en-GB"/>
        </w:rPr>
        <w:t>We may also record factual information whenever you contact us or use our services, as well as information about other action we take, so that we have an accurate record of what happened.</w:t>
      </w:r>
    </w:p>
    <w:p w14:paraId="1826BF15" w14:textId="77777777" w:rsidR="00635409" w:rsidRPr="005E1E70" w:rsidRDefault="00D75123" w:rsidP="009D4CB1">
      <w:pPr>
        <w:rPr>
          <w:rFonts w:ascii="Calibri" w:eastAsia="Arial" w:hAnsi="Calibri" w:cs="Calibri"/>
          <w:color w:val="000000"/>
          <w:sz w:val="28"/>
          <w:szCs w:val="28"/>
          <w:lang w:eastAsia="en-GB"/>
        </w:rPr>
      </w:pPr>
      <w:r w:rsidRPr="005E1E70">
        <w:rPr>
          <w:rFonts w:ascii="Calibri" w:eastAsia="Arial" w:hAnsi="Calibri" w:cs="Calibri"/>
          <w:color w:val="000000"/>
          <w:sz w:val="28"/>
          <w:szCs w:val="28"/>
          <w:lang w:eastAsia="en-GB"/>
        </w:rPr>
        <w:t>We may also receive information from other, third parties, as detailed below.</w:t>
      </w:r>
    </w:p>
    <w:p w14:paraId="1826BF16" w14:textId="77777777" w:rsidR="005A094B" w:rsidRPr="00E622BE" w:rsidRDefault="00D75123" w:rsidP="00016C3E">
      <w:pPr>
        <w:rPr>
          <w:rFonts w:ascii="Calibri" w:hAnsi="Calibri" w:cs="Calibri"/>
          <w:b/>
          <w:bCs/>
          <w:color w:val="0070C0"/>
          <w:sz w:val="28"/>
          <w:szCs w:val="28"/>
        </w:rPr>
      </w:pPr>
      <w:r w:rsidRPr="00E622BE">
        <w:rPr>
          <w:rFonts w:ascii="Calibri" w:hAnsi="Calibri" w:cs="Calibri"/>
          <w:b/>
          <w:bCs/>
          <w:color w:val="0070C0"/>
          <w:sz w:val="28"/>
          <w:szCs w:val="28"/>
        </w:rPr>
        <w:lastRenderedPageBreak/>
        <w:t xml:space="preserve">We may </w:t>
      </w:r>
      <w:r w:rsidR="00635409" w:rsidRPr="00E622BE">
        <w:rPr>
          <w:rFonts w:ascii="Calibri" w:hAnsi="Calibri" w:cs="Calibri"/>
          <w:b/>
          <w:bCs/>
          <w:color w:val="0070C0"/>
          <w:sz w:val="28"/>
          <w:szCs w:val="28"/>
        </w:rPr>
        <w:t xml:space="preserve">process </w:t>
      </w:r>
      <w:r w:rsidRPr="00E622BE">
        <w:rPr>
          <w:rFonts w:ascii="Calibri" w:hAnsi="Calibri" w:cs="Calibri"/>
          <w:b/>
          <w:bCs/>
          <w:color w:val="0070C0"/>
          <w:sz w:val="28"/>
          <w:szCs w:val="28"/>
        </w:rPr>
        <w:t>the following personal information from you (and members of your household):</w:t>
      </w:r>
    </w:p>
    <w:p w14:paraId="1826BF17" w14:textId="77777777" w:rsidR="005126F6" w:rsidRPr="005E1E70" w:rsidRDefault="00D75123" w:rsidP="005126F6">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Name</w:t>
      </w:r>
    </w:p>
    <w:p w14:paraId="1826BF18" w14:textId="77777777" w:rsidR="005126F6" w:rsidRPr="005E1E70" w:rsidRDefault="00D75123" w:rsidP="00E952DB">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Address</w:t>
      </w:r>
    </w:p>
    <w:p w14:paraId="1826BF19" w14:textId="77777777" w:rsidR="005126F6" w:rsidRPr="005E1E70" w:rsidRDefault="00D75123" w:rsidP="00E952DB">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Protected characteristics data, as defined by the Equality Act 2010</w:t>
      </w:r>
    </w:p>
    <w:p w14:paraId="1826BF1A" w14:textId="77777777" w:rsidR="005126F6" w:rsidRPr="005E1E70" w:rsidRDefault="00D75123" w:rsidP="00E952DB">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Date of birth</w:t>
      </w:r>
    </w:p>
    <w:p w14:paraId="1826BF1B" w14:textId="77777777" w:rsidR="005126F6" w:rsidRPr="005E1E70" w:rsidRDefault="00D75123" w:rsidP="00E952DB">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Health and medical details</w:t>
      </w:r>
    </w:p>
    <w:p w14:paraId="1826BF1C" w14:textId="77777777" w:rsidR="005126F6" w:rsidRPr="005E1E70" w:rsidRDefault="00D75123" w:rsidP="00E952DB">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Care &amp; support information</w:t>
      </w:r>
    </w:p>
    <w:p w14:paraId="1826BF1D" w14:textId="77777777" w:rsidR="005126F6" w:rsidRPr="005E1E70" w:rsidRDefault="00D75123" w:rsidP="00E952DB">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Employment details</w:t>
      </w:r>
    </w:p>
    <w:p w14:paraId="1826BF1E" w14:textId="77777777" w:rsidR="005126F6" w:rsidRPr="005E1E70" w:rsidRDefault="00D75123" w:rsidP="00E952DB">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Criminal convictions</w:t>
      </w:r>
    </w:p>
    <w:p w14:paraId="1826BF1F" w14:textId="77777777" w:rsidR="005126F6" w:rsidRPr="005E1E70" w:rsidRDefault="00D75123" w:rsidP="00E952DB">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Phone number</w:t>
      </w:r>
    </w:p>
    <w:p w14:paraId="1826BF20" w14:textId="77777777" w:rsidR="005126F6" w:rsidRPr="005E1E70" w:rsidRDefault="00D75123" w:rsidP="00E952DB">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E-mail address</w:t>
      </w:r>
    </w:p>
    <w:p w14:paraId="1826BF21" w14:textId="77777777" w:rsidR="005126F6" w:rsidRPr="005E1E70" w:rsidRDefault="00D75123" w:rsidP="00E952DB">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Other contact details</w:t>
      </w:r>
    </w:p>
    <w:p w14:paraId="1826BF22" w14:textId="77777777" w:rsidR="005126F6" w:rsidRPr="005E1E70" w:rsidRDefault="00D75123" w:rsidP="00E952DB">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National Insurance number</w:t>
      </w:r>
    </w:p>
    <w:p w14:paraId="1826BF23" w14:textId="77777777" w:rsidR="005126F6" w:rsidRPr="005E1E70" w:rsidRDefault="00D75123" w:rsidP="00E952DB">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Unacceptable behaviour warnings</w:t>
      </w:r>
    </w:p>
    <w:p w14:paraId="1826BF24" w14:textId="77777777" w:rsidR="005126F6" w:rsidRPr="005E1E70" w:rsidRDefault="00D75123" w:rsidP="00E952DB">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Payment information</w:t>
      </w:r>
    </w:p>
    <w:p w14:paraId="1826BF25" w14:textId="77777777" w:rsidR="005126F6" w:rsidRPr="005E1E70" w:rsidRDefault="00D75123" w:rsidP="00E952DB">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CCTV imagery</w:t>
      </w:r>
      <w:r w:rsidR="00AF1106" w:rsidRPr="005E1E70">
        <w:rPr>
          <w:rFonts w:ascii="Calibri" w:hAnsi="Calibri" w:cs="Calibri"/>
          <w:sz w:val="28"/>
          <w:szCs w:val="28"/>
          <w:lang w:eastAsia="en-GB"/>
        </w:rPr>
        <w:t xml:space="preserve"> (and sound)</w:t>
      </w:r>
    </w:p>
    <w:p w14:paraId="1826BF26" w14:textId="77777777" w:rsidR="00635409" w:rsidRPr="005E1E70" w:rsidRDefault="00D75123" w:rsidP="00E952DB">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Telephone call recordings</w:t>
      </w:r>
    </w:p>
    <w:p w14:paraId="1826BF27" w14:textId="77777777" w:rsidR="005126F6" w:rsidRPr="005E1E70" w:rsidRDefault="00D75123" w:rsidP="00E952DB">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Signature</w:t>
      </w:r>
    </w:p>
    <w:p w14:paraId="1826BF28" w14:textId="77777777" w:rsidR="005126F6" w:rsidRPr="005E1E70" w:rsidRDefault="00D75123" w:rsidP="00E952DB">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Tenancy details, as defined within a Tenancy Agreement</w:t>
      </w:r>
    </w:p>
    <w:p w14:paraId="1826BF29" w14:textId="77777777" w:rsidR="005126F6" w:rsidRPr="005E1E70" w:rsidRDefault="00D75123" w:rsidP="005126F6">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Next of kin</w:t>
      </w:r>
    </w:p>
    <w:p w14:paraId="1826BF2A" w14:textId="77777777" w:rsidR="005126F6" w:rsidRPr="005E1E70" w:rsidRDefault="00D75123" w:rsidP="005126F6">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Emergency contact</w:t>
      </w:r>
    </w:p>
    <w:p w14:paraId="1826BF2B" w14:textId="77777777" w:rsidR="005126F6" w:rsidRPr="005E1E70" w:rsidRDefault="00D75123" w:rsidP="005126F6">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Marital status</w:t>
      </w:r>
    </w:p>
    <w:p w14:paraId="1826BF2C" w14:textId="77777777" w:rsidR="005126F6" w:rsidRPr="005E1E70" w:rsidRDefault="00D75123" w:rsidP="005126F6">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Bank account details</w:t>
      </w:r>
    </w:p>
    <w:p w14:paraId="1826BF2D" w14:textId="77777777" w:rsidR="005126F6" w:rsidRPr="005E1E70" w:rsidRDefault="00D75123" w:rsidP="005126F6">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Tenancy dates</w:t>
      </w:r>
    </w:p>
    <w:p w14:paraId="1826BF2E" w14:textId="77777777" w:rsidR="005126F6" w:rsidRPr="005E1E70" w:rsidRDefault="00D75123" w:rsidP="005126F6">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Telephone call recordings</w:t>
      </w:r>
    </w:p>
    <w:p w14:paraId="1826BF2F" w14:textId="77777777" w:rsidR="005126F6" w:rsidRPr="005E1E70" w:rsidRDefault="00D75123" w:rsidP="005126F6">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Household composition</w:t>
      </w:r>
    </w:p>
    <w:p w14:paraId="1826BF30" w14:textId="77777777" w:rsidR="005126F6" w:rsidRPr="005E1E70" w:rsidRDefault="00D75123" w:rsidP="005126F6">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Repairs requested</w:t>
      </w:r>
      <w:bookmarkStart w:id="1" w:name="_Hlk139634069"/>
    </w:p>
    <w:p w14:paraId="1826BF31" w14:textId="77777777" w:rsidR="00AB6266" w:rsidRPr="005E1E70" w:rsidRDefault="00D75123" w:rsidP="005126F6">
      <w:pPr>
        <w:pStyle w:val="ListParagraph"/>
        <w:numPr>
          <w:ilvl w:val="0"/>
          <w:numId w:val="14"/>
        </w:numPr>
        <w:rPr>
          <w:rFonts w:ascii="Calibri" w:hAnsi="Calibri" w:cs="Calibri"/>
          <w:sz w:val="28"/>
          <w:szCs w:val="28"/>
          <w:lang w:eastAsia="en-GB"/>
        </w:rPr>
      </w:pPr>
      <w:r w:rsidRPr="005E1E70">
        <w:rPr>
          <w:rFonts w:ascii="Calibri" w:hAnsi="Calibri" w:cs="Calibri"/>
          <w:sz w:val="28"/>
          <w:szCs w:val="28"/>
          <w:lang w:eastAsia="en-GB"/>
        </w:rPr>
        <w:t>Shareholding Membership Number</w:t>
      </w:r>
    </w:p>
    <w:p w14:paraId="1826BF32" w14:textId="77777777" w:rsidR="005126F6" w:rsidRPr="00E622BE" w:rsidRDefault="00D75123" w:rsidP="007D6E9B">
      <w:pPr>
        <w:rPr>
          <w:rFonts w:ascii="Calibri" w:hAnsi="Calibri" w:cs="Calibri"/>
          <w:b/>
          <w:bCs/>
          <w:color w:val="0070C0"/>
          <w:sz w:val="28"/>
          <w:szCs w:val="28"/>
        </w:rPr>
      </w:pPr>
      <w:r w:rsidRPr="00E622BE">
        <w:rPr>
          <w:rFonts w:ascii="Calibri" w:hAnsi="Calibri" w:cs="Calibri"/>
          <w:b/>
          <w:bCs/>
          <w:color w:val="0070C0"/>
          <w:sz w:val="28"/>
          <w:szCs w:val="28"/>
        </w:rPr>
        <w:t xml:space="preserve">We may also </w:t>
      </w:r>
      <w:r w:rsidR="00635409" w:rsidRPr="00E622BE">
        <w:rPr>
          <w:rFonts w:ascii="Calibri" w:hAnsi="Calibri" w:cs="Calibri"/>
          <w:b/>
          <w:bCs/>
          <w:color w:val="0070C0"/>
          <w:sz w:val="28"/>
          <w:szCs w:val="28"/>
        </w:rPr>
        <w:t>process</w:t>
      </w:r>
      <w:r w:rsidRPr="00E622BE">
        <w:rPr>
          <w:rFonts w:ascii="Calibri" w:hAnsi="Calibri" w:cs="Calibri"/>
          <w:b/>
          <w:bCs/>
          <w:color w:val="0070C0"/>
          <w:sz w:val="28"/>
          <w:szCs w:val="28"/>
        </w:rPr>
        <w:t xml:space="preserve"> the following information about you</w:t>
      </w:r>
      <w:r w:rsidR="00635409" w:rsidRPr="00E622BE">
        <w:rPr>
          <w:rFonts w:ascii="Calibri" w:hAnsi="Calibri" w:cs="Calibri"/>
          <w:b/>
          <w:bCs/>
          <w:color w:val="0070C0"/>
          <w:sz w:val="28"/>
          <w:szCs w:val="28"/>
        </w:rPr>
        <w:t xml:space="preserve"> (please note that this list is not exhaustive)</w:t>
      </w:r>
      <w:r w:rsidRPr="00E622BE">
        <w:rPr>
          <w:rFonts w:ascii="Calibri" w:hAnsi="Calibri" w:cs="Calibri"/>
          <w:b/>
          <w:bCs/>
          <w:color w:val="0070C0"/>
          <w:sz w:val="28"/>
          <w:szCs w:val="28"/>
        </w:rPr>
        <w:t>:</w:t>
      </w:r>
    </w:p>
    <w:p w14:paraId="1826BF33" w14:textId="77777777" w:rsidR="005126F6" w:rsidRPr="005E1E70" w:rsidRDefault="00D75123" w:rsidP="005126F6">
      <w:pPr>
        <w:pStyle w:val="ListParagraph"/>
        <w:numPr>
          <w:ilvl w:val="0"/>
          <w:numId w:val="16"/>
        </w:numPr>
        <w:rPr>
          <w:rFonts w:ascii="Calibri" w:hAnsi="Calibri" w:cs="Calibri"/>
          <w:sz w:val="28"/>
          <w:szCs w:val="28"/>
          <w:lang w:eastAsia="en-GB"/>
        </w:rPr>
      </w:pPr>
      <w:r w:rsidRPr="005E1E70">
        <w:rPr>
          <w:rFonts w:ascii="Calibri" w:hAnsi="Calibri" w:cs="Calibri"/>
          <w:sz w:val="28"/>
          <w:szCs w:val="28"/>
          <w:lang w:eastAsia="en-GB"/>
        </w:rPr>
        <w:t>Benefits information, including awards of Housing Benefit / Universal Credit</w:t>
      </w:r>
    </w:p>
    <w:p w14:paraId="1826BF34" w14:textId="77777777" w:rsidR="005126F6" w:rsidRPr="005E1E70" w:rsidRDefault="00D75123" w:rsidP="005126F6">
      <w:pPr>
        <w:pStyle w:val="ListParagraph"/>
        <w:numPr>
          <w:ilvl w:val="0"/>
          <w:numId w:val="16"/>
        </w:numPr>
        <w:rPr>
          <w:rFonts w:ascii="Calibri" w:hAnsi="Calibri" w:cs="Calibri"/>
          <w:sz w:val="28"/>
          <w:szCs w:val="28"/>
          <w:lang w:eastAsia="en-GB"/>
        </w:rPr>
      </w:pPr>
      <w:r w:rsidRPr="005E1E70">
        <w:rPr>
          <w:rFonts w:ascii="Calibri" w:hAnsi="Calibri" w:cs="Calibri"/>
          <w:sz w:val="28"/>
          <w:szCs w:val="28"/>
          <w:lang w:eastAsia="en-GB"/>
        </w:rPr>
        <w:lastRenderedPageBreak/>
        <w:t xml:space="preserve">Payments made by you via bank transfer, </w:t>
      </w:r>
      <w:proofErr w:type="spellStart"/>
      <w:r w:rsidRPr="005E1E70">
        <w:rPr>
          <w:rFonts w:ascii="Calibri" w:hAnsi="Calibri" w:cs="Calibri"/>
          <w:sz w:val="28"/>
          <w:szCs w:val="28"/>
          <w:lang w:eastAsia="en-GB"/>
        </w:rPr>
        <w:t>AllPay</w:t>
      </w:r>
      <w:proofErr w:type="spellEnd"/>
      <w:r w:rsidRPr="005E1E70">
        <w:rPr>
          <w:rFonts w:ascii="Calibri" w:hAnsi="Calibri" w:cs="Calibri"/>
          <w:sz w:val="28"/>
          <w:szCs w:val="28"/>
          <w:lang w:eastAsia="en-GB"/>
        </w:rPr>
        <w:t xml:space="preserve"> or any other method</w:t>
      </w:r>
    </w:p>
    <w:p w14:paraId="1826BF35" w14:textId="77777777" w:rsidR="005126F6" w:rsidRPr="005E1E70" w:rsidRDefault="00D75123" w:rsidP="005126F6">
      <w:pPr>
        <w:pStyle w:val="ListParagraph"/>
        <w:numPr>
          <w:ilvl w:val="0"/>
          <w:numId w:val="16"/>
        </w:numPr>
        <w:rPr>
          <w:rFonts w:ascii="Calibri" w:hAnsi="Calibri" w:cs="Calibri"/>
          <w:sz w:val="28"/>
          <w:szCs w:val="28"/>
          <w:lang w:eastAsia="en-GB"/>
        </w:rPr>
      </w:pPr>
      <w:r w:rsidRPr="005E1E70">
        <w:rPr>
          <w:rFonts w:ascii="Calibri" w:hAnsi="Calibri" w:cs="Calibri"/>
          <w:sz w:val="28"/>
          <w:szCs w:val="28"/>
          <w:lang w:eastAsia="en-GB"/>
        </w:rPr>
        <w:t>Complaints or other communications regarding behaviour or other alleged breaches of the terms of your contract with us, including information obtained from Police Scotland and Community Safety Glasgow</w:t>
      </w:r>
    </w:p>
    <w:p w14:paraId="1826BF36" w14:textId="77777777" w:rsidR="005126F6" w:rsidRPr="005E1E70" w:rsidRDefault="00D75123" w:rsidP="005126F6">
      <w:pPr>
        <w:pStyle w:val="ListParagraph"/>
        <w:numPr>
          <w:ilvl w:val="0"/>
          <w:numId w:val="16"/>
        </w:numPr>
        <w:rPr>
          <w:rFonts w:ascii="Calibri" w:hAnsi="Calibri" w:cs="Calibri"/>
          <w:sz w:val="28"/>
          <w:szCs w:val="28"/>
          <w:lang w:eastAsia="en-GB"/>
        </w:rPr>
      </w:pPr>
      <w:r w:rsidRPr="005E1E70">
        <w:rPr>
          <w:rFonts w:ascii="Calibri" w:hAnsi="Calibri" w:cs="Calibri"/>
          <w:sz w:val="28"/>
          <w:szCs w:val="28"/>
          <w:lang w:eastAsia="en-GB"/>
        </w:rPr>
        <w:t>Reports as to the conduct or condition of your tenancy, including references from previous landlords, and complaints of anti-social behaviour</w:t>
      </w:r>
    </w:p>
    <w:p w14:paraId="1826BF37" w14:textId="77777777" w:rsidR="005126F6" w:rsidRPr="005E1E70" w:rsidRDefault="00D75123" w:rsidP="005126F6">
      <w:pPr>
        <w:pStyle w:val="ListParagraph"/>
        <w:numPr>
          <w:ilvl w:val="0"/>
          <w:numId w:val="16"/>
        </w:numPr>
        <w:rPr>
          <w:rFonts w:ascii="Calibri" w:hAnsi="Calibri" w:cs="Calibri"/>
          <w:sz w:val="28"/>
          <w:szCs w:val="28"/>
          <w:lang w:eastAsia="en-GB"/>
        </w:rPr>
      </w:pPr>
      <w:r w:rsidRPr="005E1E70">
        <w:rPr>
          <w:rFonts w:ascii="Calibri" w:hAnsi="Calibri" w:cs="Calibri"/>
          <w:sz w:val="28"/>
          <w:szCs w:val="28"/>
          <w:lang w:eastAsia="en-GB"/>
        </w:rPr>
        <w:t xml:space="preserve">Support needs of vulnerable tenants, including medical reports for medical adaptations and Social Work reports for </w:t>
      </w:r>
      <w:proofErr w:type="gramStart"/>
      <w:r w:rsidRPr="005E1E70">
        <w:rPr>
          <w:rFonts w:ascii="Calibri" w:hAnsi="Calibri" w:cs="Calibri"/>
          <w:sz w:val="28"/>
          <w:szCs w:val="28"/>
          <w:lang w:eastAsia="en-GB"/>
        </w:rPr>
        <w:t>applications;</w:t>
      </w:r>
      <w:proofErr w:type="gramEnd"/>
    </w:p>
    <w:p w14:paraId="1826BF38" w14:textId="77777777" w:rsidR="005126F6" w:rsidRPr="005E1E70" w:rsidRDefault="00D75123" w:rsidP="005126F6">
      <w:pPr>
        <w:pStyle w:val="ListParagraph"/>
        <w:numPr>
          <w:ilvl w:val="0"/>
          <w:numId w:val="16"/>
        </w:numPr>
        <w:rPr>
          <w:rFonts w:ascii="Calibri" w:hAnsi="Calibri" w:cs="Calibri"/>
          <w:sz w:val="28"/>
          <w:szCs w:val="28"/>
          <w:lang w:eastAsia="en-GB"/>
        </w:rPr>
      </w:pPr>
      <w:r w:rsidRPr="005E1E70">
        <w:rPr>
          <w:rFonts w:ascii="Calibri" w:hAnsi="Calibri" w:cs="Calibri"/>
          <w:sz w:val="28"/>
          <w:szCs w:val="28"/>
          <w:lang w:eastAsia="en-GB"/>
        </w:rPr>
        <w:t>Information supplied by the local authority relating to homeless applications</w:t>
      </w:r>
    </w:p>
    <w:p w14:paraId="1826BF39" w14:textId="77777777" w:rsidR="005126F6" w:rsidRPr="005E1E70" w:rsidRDefault="00D75123" w:rsidP="005126F6">
      <w:pPr>
        <w:pStyle w:val="ListParagraph"/>
        <w:numPr>
          <w:ilvl w:val="0"/>
          <w:numId w:val="16"/>
        </w:numPr>
        <w:rPr>
          <w:rFonts w:ascii="Calibri" w:hAnsi="Calibri" w:cs="Calibri"/>
          <w:sz w:val="28"/>
          <w:szCs w:val="28"/>
          <w:lang w:eastAsia="en-GB"/>
        </w:rPr>
      </w:pPr>
      <w:r w:rsidRPr="005E1E70">
        <w:rPr>
          <w:rFonts w:ascii="Calibri" w:hAnsi="Calibri" w:cs="Calibri"/>
          <w:sz w:val="28"/>
          <w:szCs w:val="28"/>
          <w:lang w:eastAsia="en-GB"/>
        </w:rPr>
        <w:t xml:space="preserve">New </w:t>
      </w:r>
      <w:proofErr w:type="gramStart"/>
      <w:r w:rsidRPr="005E1E70">
        <w:rPr>
          <w:rFonts w:ascii="Calibri" w:hAnsi="Calibri" w:cs="Calibri"/>
          <w:sz w:val="28"/>
          <w:szCs w:val="28"/>
          <w:lang w:eastAsia="en-GB"/>
        </w:rPr>
        <w:t>home</w:t>
      </w:r>
      <w:r w:rsidR="00635409" w:rsidRPr="005E1E70">
        <w:rPr>
          <w:rFonts w:ascii="Calibri" w:hAnsi="Calibri" w:cs="Calibri"/>
          <w:sz w:val="28"/>
          <w:szCs w:val="28"/>
          <w:lang w:eastAsia="en-GB"/>
        </w:rPr>
        <w:t xml:space="preserve"> </w:t>
      </w:r>
      <w:r w:rsidRPr="005E1E70">
        <w:rPr>
          <w:rFonts w:ascii="Calibri" w:hAnsi="Calibri" w:cs="Calibri"/>
          <w:sz w:val="28"/>
          <w:szCs w:val="28"/>
          <w:lang w:eastAsia="en-GB"/>
        </w:rPr>
        <w:t>owner</w:t>
      </w:r>
      <w:proofErr w:type="gramEnd"/>
      <w:r w:rsidRPr="005E1E70">
        <w:rPr>
          <w:rFonts w:ascii="Calibri" w:hAnsi="Calibri" w:cs="Calibri"/>
          <w:sz w:val="28"/>
          <w:szCs w:val="28"/>
          <w:lang w:eastAsia="en-GB"/>
        </w:rPr>
        <w:t xml:space="preserve"> details</w:t>
      </w:r>
    </w:p>
    <w:p w14:paraId="1826BF3A" w14:textId="77777777" w:rsidR="005126F6" w:rsidRPr="005E1E70" w:rsidRDefault="00D75123" w:rsidP="005126F6">
      <w:pPr>
        <w:pStyle w:val="ListParagraph"/>
        <w:numPr>
          <w:ilvl w:val="0"/>
          <w:numId w:val="16"/>
        </w:numPr>
        <w:rPr>
          <w:rFonts w:ascii="Calibri" w:hAnsi="Calibri" w:cs="Calibri"/>
          <w:sz w:val="28"/>
          <w:szCs w:val="28"/>
          <w:lang w:eastAsia="en-GB"/>
        </w:rPr>
      </w:pPr>
      <w:r w:rsidRPr="005E1E70">
        <w:rPr>
          <w:rFonts w:ascii="Calibri" w:hAnsi="Calibri" w:cs="Calibri"/>
          <w:sz w:val="28"/>
          <w:szCs w:val="28"/>
          <w:lang w:eastAsia="en-GB"/>
        </w:rPr>
        <w:t>Tracing and employment details</w:t>
      </w:r>
    </w:p>
    <w:p w14:paraId="1826BF3B" w14:textId="77777777" w:rsidR="00B45B2B" w:rsidRPr="00E622BE" w:rsidRDefault="00D75123" w:rsidP="007D6E9B">
      <w:pPr>
        <w:rPr>
          <w:rFonts w:ascii="Calibri" w:hAnsi="Calibri" w:cs="Calibri"/>
          <w:b/>
          <w:bCs/>
          <w:color w:val="0070C0"/>
          <w:sz w:val="28"/>
          <w:szCs w:val="28"/>
        </w:rPr>
      </w:pPr>
      <w:r w:rsidRPr="00E622BE">
        <w:rPr>
          <w:rFonts w:ascii="Calibri" w:hAnsi="Calibri" w:cs="Calibri"/>
          <w:b/>
          <w:bCs/>
          <w:color w:val="0070C0"/>
          <w:sz w:val="28"/>
          <w:szCs w:val="28"/>
        </w:rPr>
        <w:t>We receive this information from:</w:t>
      </w:r>
    </w:p>
    <w:p w14:paraId="1826BF3C" w14:textId="77777777" w:rsidR="005126F6" w:rsidRPr="005E1E70" w:rsidRDefault="00D75123" w:rsidP="005126F6">
      <w:pPr>
        <w:pStyle w:val="ListParagraph"/>
        <w:numPr>
          <w:ilvl w:val="0"/>
          <w:numId w:val="17"/>
        </w:numPr>
        <w:rPr>
          <w:rFonts w:ascii="Calibri" w:hAnsi="Calibri" w:cs="Calibri"/>
          <w:sz w:val="28"/>
          <w:szCs w:val="28"/>
          <w:lang w:eastAsia="en-GB"/>
        </w:rPr>
      </w:pPr>
      <w:r w:rsidRPr="005E1E70">
        <w:rPr>
          <w:rFonts w:ascii="Calibri" w:hAnsi="Calibri" w:cs="Calibri"/>
          <w:sz w:val="28"/>
          <w:szCs w:val="28"/>
          <w:lang w:eastAsia="en-GB"/>
        </w:rPr>
        <w:t>Local Authorities</w:t>
      </w:r>
    </w:p>
    <w:p w14:paraId="1826BF3D" w14:textId="77777777" w:rsidR="005126F6" w:rsidRPr="005E1E70" w:rsidRDefault="00D75123" w:rsidP="005126F6">
      <w:pPr>
        <w:pStyle w:val="ListParagraph"/>
        <w:numPr>
          <w:ilvl w:val="0"/>
          <w:numId w:val="17"/>
        </w:numPr>
        <w:rPr>
          <w:rFonts w:ascii="Calibri" w:hAnsi="Calibri" w:cs="Calibri"/>
          <w:sz w:val="28"/>
          <w:szCs w:val="28"/>
          <w:lang w:eastAsia="en-GB"/>
        </w:rPr>
      </w:pPr>
      <w:r w:rsidRPr="005E1E70">
        <w:rPr>
          <w:rFonts w:ascii="Calibri" w:hAnsi="Calibri" w:cs="Calibri"/>
          <w:sz w:val="28"/>
          <w:szCs w:val="28"/>
          <w:lang w:eastAsia="en-GB"/>
        </w:rPr>
        <w:t>Health professionals</w:t>
      </w:r>
    </w:p>
    <w:p w14:paraId="1826BF3E" w14:textId="77777777" w:rsidR="005126F6" w:rsidRPr="005E1E70" w:rsidRDefault="00D75123" w:rsidP="005126F6">
      <w:pPr>
        <w:pStyle w:val="ListParagraph"/>
        <w:numPr>
          <w:ilvl w:val="0"/>
          <w:numId w:val="17"/>
        </w:numPr>
        <w:rPr>
          <w:rFonts w:ascii="Calibri" w:hAnsi="Calibri" w:cs="Calibri"/>
          <w:sz w:val="28"/>
          <w:szCs w:val="28"/>
          <w:lang w:eastAsia="en-GB"/>
        </w:rPr>
      </w:pPr>
      <w:r w:rsidRPr="005E1E70">
        <w:rPr>
          <w:rFonts w:ascii="Calibri" w:hAnsi="Calibri" w:cs="Calibri"/>
          <w:sz w:val="28"/>
          <w:szCs w:val="28"/>
          <w:lang w:eastAsia="en-GB"/>
        </w:rPr>
        <w:t xml:space="preserve">Charities </w:t>
      </w:r>
    </w:p>
    <w:p w14:paraId="1826BF3F" w14:textId="77777777" w:rsidR="005126F6" w:rsidRPr="005E1E70" w:rsidRDefault="00D75123" w:rsidP="005126F6">
      <w:pPr>
        <w:pStyle w:val="ListParagraph"/>
        <w:numPr>
          <w:ilvl w:val="0"/>
          <w:numId w:val="17"/>
        </w:numPr>
        <w:rPr>
          <w:rFonts w:ascii="Calibri" w:hAnsi="Calibri" w:cs="Calibri"/>
          <w:sz w:val="28"/>
          <w:szCs w:val="28"/>
          <w:lang w:eastAsia="en-GB"/>
        </w:rPr>
      </w:pPr>
      <w:r w:rsidRPr="005E1E70">
        <w:rPr>
          <w:rFonts w:ascii="Calibri" w:hAnsi="Calibri" w:cs="Calibri"/>
          <w:sz w:val="28"/>
          <w:szCs w:val="28"/>
          <w:lang w:eastAsia="en-GB"/>
        </w:rPr>
        <w:t>Other registered social landlords</w:t>
      </w:r>
    </w:p>
    <w:p w14:paraId="1826BF40" w14:textId="77777777" w:rsidR="005126F6" w:rsidRPr="005E1E70" w:rsidRDefault="00D75123" w:rsidP="005126F6">
      <w:pPr>
        <w:pStyle w:val="ListParagraph"/>
        <w:numPr>
          <w:ilvl w:val="0"/>
          <w:numId w:val="17"/>
        </w:numPr>
        <w:rPr>
          <w:rFonts w:ascii="Calibri" w:hAnsi="Calibri" w:cs="Calibri"/>
          <w:sz w:val="28"/>
          <w:szCs w:val="28"/>
          <w:lang w:eastAsia="en-GB"/>
        </w:rPr>
      </w:pPr>
      <w:r w:rsidRPr="005E1E70">
        <w:rPr>
          <w:rFonts w:ascii="Calibri" w:hAnsi="Calibri" w:cs="Calibri"/>
          <w:sz w:val="28"/>
          <w:szCs w:val="28"/>
          <w:lang w:eastAsia="en-GB"/>
        </w:rPr>
        <w:t>Legal Advisors</w:t>
      </w:r>
    </w:p>
    <w:p w14:paraId="1826BF41" w14:textId="77777777" w:rsidR="005126F6" w:rsidRPr="005E1E70" w:rsidRDefault="00D75123" w:rsidP="005126F6">
      <w:pPr>
        <w:pStyle w:val="ListParagraph"/>
        <w:numPr>
          <w:ilvl w:val="0"/>
          <w:numId w:val="17"/>
        </w:numPr>
        <w:rPr>
          <w:rFonts w:ascii="Calibri" w:hAnsi="Calibri" w:cs="Calibri"/>
          <w:sz w:val="28"/>
          <w:szCs w:val="28"/>
          <w:lang w:eastAsia="en-GB"/>
        </w:rPr>
      </w:pPr>
      <w:r w:rsidRPr="005E1E70">
        <w:rPr>
          <w:rFonts w:ascii="Calibri" w:hAnsi="Calibri" w:cs="Calibri"/>
          <w:sz w:val="28"/>
          <w:szCs w:val="28"/>
          <w:lang w:eastAsia="en-GB"/>
        </w:rPr>
        <w:t>Contractors and suppliers who have undertaken works on our behalf</w:t>
      </w:r>
    </w:p>
    <w:p w14:paraId="1826BF42" w14:textId="77777777" w:rsidR="005126F6" w:rsidRPr="005E1E70" w:rsidRDefault="00D75123" w:rsidP="005126F6">
      <w:pPr>
        <w:pStyle w:val="ListParagraph"/>
        <w:numPr>
          <w:ilvl w:val="0"/>
          <w:numId w:val="17"/>
        </w:numPr>
        <w:rPr>
          <w:rFonts w:ascii="Calibri" w:hAnsi="Calibri" w:cs="Calibri"/>
          <w:sz w:val="28"/>
          <w:szCs w:val="28"/>
          <w:lang w:eastAsia="en-GB"/>
        </w:rPr>
      </w:pPr>
      <w:r w:rsidRPr="005E1E70">
        <w:rPr>
          <w:rFonts w:ascii="Calibri" w:hAnsi="Calibri" w:cs="Calibri"/>
          <w:sz w:val="28"/>
          <w:szCs w:val="28"/>
          <w:lang w:eastAsia="en-GB"/>
        </w:rPr>
        <w:t>MPs, MSPs and councillors</w:t>
      </w:r>
    </w:p>
    <w:p w14:paraId="1826BF43" w14:textId="77777777" w:rsidR="005126F6" w:rsidRPr="005E1E70" w:rsidRDefault="00D75123" w:rsidP="005126F6">
      <w:pPr>
        <w:pStyle w:val="ListParagraph"/>
        <w:numPr>
          <w:ilvl w:val="0"/>
          <w:numId w:val="17"/>
        </w:numPr>
        <w:rPr>
          <w:rFonts w:ascii="Calibri" w:hAnsi="Calibri" w:cs="Calibri"/>
          <w:sz w:val="28"/>
          <w:szCs w:val="28"/>
          <w:lang w:eastAsia="en-GB"/>
        </w:rPr>
      </w:pPr>
      <w:r w:rsidRPr="005E1E70">
        <w:rPr>
          <w:rFonts w:ascii="Calibri" w:hAnsi="Calibri" w:cs="Calibri"/>
          <w:sz w:val="28"/>
          <w:szCs w:val="28"/>
          <w:lang w:eastAsia="en-GB"/>
        </w:rPr>
        <w:t>Utility companies</w:t>
      </w:r>
    </w:p>
    <w:p w14:paraId="1826BF44" w14:textId="77777777" w:rsidR="005126F6" w:rsidRPr="005E1E70" w:rsidRDefault="00D75123" w:rsidP="005126F6">
      <w:pPr>
        <w:pStyle w:val="ListParagraph"/>
        <w:numPr>
          <w:ilvl w:val="0"/>
          <w:numId w:val="17"/>
        </w:numPr>
        <w:rPr>
          <w:rFonts w:ascii="Calibri" w:hAnsi="Calibri" w:cs="Calibri"/>
          <w:sz w:val="28"/>
          <w:szCs w:val="28"/>
          <w:lang w:eastAsia="en-GB"/>
        </w:rPr>
      </w:pPr>
      <w:r w:rsidRPr="005E1E70">
        <w:rPr>
          <w:rFonts w:ascii="Calibri" w:hAnsi="Calibri" w:cs="Calibri"/>
          <w:sz w:val="28"/>
          <w:szCs w:val="28"/>
          <w:lang w:eastAsia="en-GB"/>
        </w:rPr>
        <w:t>Household members</w:t>
      </w:r>
    </w:p>
    <w:p w14:paraId="1826BF45" w14:textId="77777777" w:rsidR="005126F6" w:rsidRPr="005E1E70" w:rsidRDefault="00D75123" w:rsidP="005126F6">
      <w:pPr>
        <w:pStyle w:val="ListParagraph"/>
        <w:numPr>
          <w:ilvl w:val="0"/>
          <w:numId w:val="17"/>
        </w:numPr>
        <w:rPr>
          <w:rFonts w:ascii="Calibri" w:hAnsi="Calibri" w:cs="Calibri"/>
          <w:sz w:val="28"/>
          <w:szCs w:val="28"/>
          <w:lang w:eastAsia="en-GB"/>
        </w:rPr>
      </w:pPr>
      <w:r w:rsidRPr="005E1E70">
        <w:rPr>
          <w:rFonts w:ascii="Calibri" w:hAnsi="Calibri" w:cs="Calibri"/>
          <w:sz w:val="28"/>
          <w:szCs w:val="28"/>
          <w:lang w:eastAsia="en-GB"/>
        </w:rPr>
        <w:t>Debt collection agencies</w:t>
      </w:r>
    </w:p>
    <w:p w14:paraId="1826BF46" w14:textId="77777777" w:rsidR="00112DB2" w:rsidRPr="005E1E70" w:rsidRDefault="00D75123" w:rsidP="005126F6">
      <w:pPr>
        <w:pStyle w:val="ListParagraph"/>
        <w:numPr>
          <w:ilvl w:val="0"/>
          <w:numId w:val="17"/>
        </w:numPr>
        <w:rPr>
          <w:rFonts w:ascii="Calibri" w:hAnsi="Calibri" w:cs="Calibri"/>
          <w:sz w:val="28"/>
          <w:szCs w:val="28"/>
          <w:lang w:eastAsia="en-GB"/>
        </w:rPr>
      </w:pPr>
      <w:r w:rsidRPr="005E1E70">
        <w:rPr>
          <w:rFonts w:ascii="Calibri" w:hAnsi="Calibri" w:cs="Calibri"/>
          <w:sz w:val="28"/>
          <w:szCs w:val="28"/>
          <w:lang w:eastAsia="en-GB"/>
        </w:rPr>
        <w:t>Department of Work and Pensions</w:t>
      </w:r>
    </w:p>
    <w:p w14:paraId="1826BF47" w14:textId="77777777" w:rsidR="00112DB2" w:rsidRPr="005E1E70" w:rsidRDefault="00D75123" w:rsidP="005126F6">
      <w:pPr>
        <w:pStyle w:val="ListParagraph"/>
        <w:numPr>
          <w:ilvl w:val="0"/>
          <w:numId w:val="17"/>
        </w:numPr>
        <w:rPr>
          <w:rFonts w:ascii="Calibri" w:hAnsi="Calibri" w:cs="Calibri"/>
          <w:sz w:val="28"/>
          <w:szCs w:val="28"/>
          <w:lang w:eastAsia="en-GB"/>
        </w:rPr>
      </w:pPr>
      <w:r w:rsidRPr="005E1E70">
        <w:rPr>
          <w:rFonts w:ascii="Calibri" w:hAnsi="Calibri" w:cs="Calibri"/>
          <w:sz w:val="28"/>
          <w:szCs w:val="28"/>
          <w:lang w:eastAsia="en-GB"/>
        </w:rPr>
        <w:t>HMRC</w:t>
      </w:r>
    </w:p>
    <w:p w14:paraId="1826BF48" w14:textId="77777777" w:rsidR="00B45B2B" w:rsidRPr="00E622BE" w:rsidRDefault="00D75123" w:rsidP="007D6E9B">
      <w:pPr>
        <w:rPr>
          <w:rFonts w:ascii="Calibri" w:hAnsi="Calibri" w:cs="Calibri"/>
          <w:b/>
          <w:bCs/>
          <w:color w:val="0070C0"/>
          <w:sz w:val="28"/>
          <w:szCs w:val="28"/>
        </w:rPr>
      </w:pPr>
      <w:r w:rsidRPr="00E622BE">
        <w:rPr>
          <w:rFonts w:ascii="Calibri" w:hAnsi="Calibri" w:cs="Calibri"/>
          <w:b/>
          <w:bCs/>
          <w:color w:val="0070C0"/>
          <w:sz w:val="28"/>
          <w:szCs w:val="28"/>
        </w:rPr>
        <w:t>We may use this personal information to:</w:t>
      </w:r>
    </w:p>
    <w:p w14:paraId="1826BF49" w14:textId="77777777" w:rsidR="005126F6" w:rsidRPr="005E1E70" w:rsidRDefault="00D75123" w:rsidP="005126F6">
      <w:pPr>
        <w:pStyle w:val="ListParagraph"/>
        <w:numPr>
          <w:ilvl w:val="0"/>
          <w:numId w:val="18"/>
        </w:numPr>
        <w:rPr>
          <w:rFonts w:ascii="Calibri" w:hAnsi="Calibri" w:cs="Calibri"/>
          <w:sz w:val="28"/>
          <w:szCs w:val="28"/>
          <w:lang w:eastAsia="en-GB"/>
        </w:rPr>
      </w:pPr>
      <w:r w:rsidRPr="005E1E70">
        <w:rPr>
          <w:rFonts w:ascii="Calibri" w:hAnsi="Calibri" w:cs="Calibri"/>
          <w:sz w:val="28"/>
          <w:szCs w:val="28"/>
          <w:lang w:eastAsia="en-GB"/>
        </w:rPr>
        <w:t>Undertake and perform our obligations and duties in relation to the services we provide as your landlord or factor</w:t>
      </w:r>
    </w:p>
    <w:p w14:paraId="1826BF4A" w14:textId="77777777" w:rsidR="005126F6" w:rsidRPr="005E1E70" w:rsidRDefault="00D75123" w:rsidP="005126F6">
      <w:pPr>
        <w:pStyle w:val="ListParagraph"/>
        <w:numPr>
          <w:ilvl w:val="0"/>
          <w:numId w:val="18"/>
        </w:numPr>
        <w:rPr>
          <w:rFonts w:ascii="Calibri" w:hAnsi="Calibri" w:cs="Calibri"/>
          <w:sz w:val="28"/>
          <w:szCs w:val="28"/>
          <w:lang w:eastAsia="en-GB"/>
        </w:rPr>
      </w:pPr>
      <w:r w:rsidRPr="005E1E70">
        <w:rPr>
          <w:rFonts w:ascii="Calibri" w:hAnsi="Calibri" w:cs="Calibri"/>
          <w:sz w:val="28"/>
          <w:szCs w:val="28"/>
          <w:lang w:eastAsia="en-GB"/>
        </w:rPr>
        <w:t>Enable us to supply you with the services and information that you have requested</w:t>
      </w:r>
    </w:p>
    <w:p w14:paraId="1826BF4B" w14:textId="77777777" w:rsidR="005126F6" w:rsidRPr="005E1E70" w:rsidRDefault="00D75123" w:rsidP="005126F6">
      <w:pPr>
        <w:pStyle w:val="ListParagraph"/>
        <w:numPr>
          <w:ilvl w:val="0"/>
          <w:numId w:val="18"/>
        </w:numPr>
        <w:rPr>
          <w:rFonts w:ascii="Calibri" w:hAnsi="Calibri" w:cs="Calibri"/>
          <w:sz w:val="28"/>
          <w:szCs w:val="28"/>
          <w:lang w:eastAsia="en-GB"/>
        </w:rPr>
      </w:pPr>
      <w:r w:rsidRPr="005E1E70">
        <w:rPr>
          <w:rFonts w:ascii="Calibri" w:hAnsi="Calibri" w:cs="Calibri"/>
          <w:sz w:val="28"/>
          <w:szCs w:val="28"/>
          <w:lang w:eastAsia="en-GB"/>
        </w:rPr>
        <w:t>Respond to repair requests, housing applications, complaints and requests for medical adaptations</w:t>
      </w:r>
    </w:p>
    <w:p w14:paraId="1826BF4C" w14:textId="77777777" w:rsidR="005126F6" w:rsidRPr="005E1E70" w:rsidRDefault="00D75123" w:rsidP="005126F6">
      <w:pPr>
        <w:pStyle w:val="ListParagraph"/>
        <w:numPr>
          <w:ilvl w:val="0"/>
          <w:numId w:val="18"/>
        </w:numPr>
        <w:rPr>
          <w:rFonts w:ascii="Calibri" w:hAnsi="Calibri" w:cs="Calibri"/>
          <w:sz w:val="28"/>
          <w:szCs w:val="28"/>
          <w:lang w:eastAsia="en-GB"/>
        </w:rPr>
      </w:pPr>
      <w:r w:rsidRPr="005E1E70">
        <w:rPr>
          <w:rFonts w:ascii="Calibri" w:hAnsi="Calibri" w:cs="Calibri"/>
          <w:sz w:val="28"/>
          <w:szCs w:val="28"/>
          <w:lang w:eastAsia="en-GB"/>
        </w:rPr>
        <w:t>Improve and develop the services we offer</w:t>
      </w:r>
    </w:p>
    <w:p w14:paraId="1826BF4D" w14:textId="77777777" w:rsidR="005126F6" w:rsidRPr="005E1E70" w:rsidRDefault="00D75123" w:rsidP="005126F6">
      <w:pPr>
        <w:pStyle w:val="ListParagraph"/>
        <w:numPr>
          <w:ilvl w:val="0"/>
          <w:numId w:val="18"/>
        </w:numPr>
        <w:rPr>
          <w:rFonts w:ascii="Calibri" w:hAnsi="Calibri" w:cs="Calibri"/>
          <w:sz w:val="28"/>
          <w:szCs w:val="28"/>
          <w:lang w:eastAsia="en-GB"/>
        </w:rPr>
      </w:pPr>
      <w:r w:rsidRPr="005E1E70">
        <w:rPr>
          <w:rFonts w:ascii="Calibri" w:hAnsi="Calibri" w:cs="Calibri"/>
          <w:sz w:val="28"/>
          <w:szCs w:val="28"/>
          <w:lang w:eastAsia="en-GB"/>
        </w:rPr>
        <w:lastRenderedPageBreak/>
        <w:t>Keep you updated on any changes to our services</w:t>
      </w:r>
    </w:p>
    <w:p w14:paraId="1826BF4E" w14:textId="77777777" w:rsidR="005126F6" w:rsidRPr="005E1E70" w:rsidRDefault="00D75123" w:rsidP="005126F6">
      <w:pPr>
        <w:pStyle w:val="ListParagraph"/>
        <w:numPr>
          <w:ilvl w:val="0"/>
          <w:numId w:val="18"/>
        </w:numPr>
        <w:rPr>
          <w:rFonts w:ascii="Calibri" w:hAnsi="Calibri" w:cs="Calibri"/>
          <w:sz w:val="28"/>
          <w:szCs w:val="28"/>
          <w:lang w:eastAsia="en-GB"/>
        </w:rPr>
      </w:pPr>
      <w:r w:rsidRPr="005E1E70">
        <w:rPr>
          <w:rFonts w:ascii="Calibri" w:hAnsi="Calibri" w:cs="Calibri"/>
          <w:sz w:val="28"/>
          <w:szCs w:val="28"/>
          <w:lang w:eastAsia="en-GB"/>
        </w:rPr>
        <w:t>Monitor our performance in relation to service delivery</w:t>
      </w:r>
    </w:p>
    <w:p w14:paraId="1826BF4F" w14:textId="77777777" w:rsidR="005126F6" w:rsidRPr="005E1E70" w:rsidRDefault="00D75123" w:rsidP="005126F6">
      <w:pPr>
        <w:pStyle w:val="ListParagraph"/>
        <w:numPr>
          <w:ilvl w:val="0"/>
          <w:numId w:val="18"/>
        </w:numPr>
        <w:rPr>
          <w:rFonts w:ascii="Calibri" w:hAnsi="Calibri" w:cs="Calibri"/>
          <w:sz w:val="28"/>
          <w:szCs w:val="28"/>
          <w:lang w:eastAsia="en-GB"/>
        </w:rPr>
      </w:pPr>
      <w:r w:rsidRPr="005E1E70">
        <w:rPr>
          <w:rFonts w:ascii="Calibri" w:hAnsi="Calibri" w:cs="Calibri"/>
          <w:sz w:val="28"/>
          <w:szCs w:val="28"/>
          <w:lang w:eastAsia="en-GB"/>
        </w:rPr>
        <w:t>Refer you to other organisations that may support you</w:t>
      </w:r>
    </w:p>
    <w:p w14:paraId="1826BF50" w14:textId="77777777" w:rsidR="005126F6" w:rsidRPr="005E1E70" w:rsidRDefault="00D75123" w:rsidP="005126F6">
      <w:pPr>
        <w:pStyle w:val="ListParagraph"/>
        <w:numPr>
          <w:ilvl w:val="0"/>
          <w:numId w:val="18"/>
        </w:numPr>
        <w:rPr>
          <w:rFonts w:ascii="Calibri" w:hAnsi="Calibri" w:cs="Calibri"/>
          <w:sz w:val="28"/>
          <w:szCs w:val="28"/>
          <w:lang w:eastAsia="en-GB"/>
        </w:rPr>
      </w:pPr>
      <w:r w:rsidRPr="005E1E70">
        <w:rPr>
          <w:rFonts w:ascii="Calibri" w:hAnsi="Calibri" w:cs="Calibri"/>
          <w:sz w:val="28"/>
          <w:szCs w:val="28"/>
          <w:lang w:eastAsia="en-GB"/>
        </w:rPr>
        <w:t>Meet our legal obligations (this includes information we have to provide to regulators and statutory authorities)</w:t>
      </w:r>
    </w:p>
    <w:p w14:paraId="1826BF51" w14:textId="77777777" w:rsidR="005126F6" w:rsidRPr="005E1E70" w:rsidRDefault="00D75123" w:rsidP="005126F6">
      <w:pPr>
        <w:pStyle w:val="ListParagraph"/>
        <w:numPr>
          <w:ilvl w:val="0"/>
          <w:numId w:val="18"/>
        </w:numPr>
        <w:rPr>
          <w:rFonts w:ascii="Calibri" w:hAnsi="Calibri" w:cs="Calibri"/>
          <w:sz w:val="28"/>
          <w:szCs w:val="28"/>
          <w:lang w:eastAsia="en-GB"/>
        </w:rPr>
      </w:pPr>
      <w:r w:rsidRPr="005E1E70">
        <w:rPr>
          <w:rFonts w:ascii="Calibri" w:hAnsi="Calibri" w:cs="Calibri"/>
          <w:sz w:val="28"/>
          <w:szCs w:val="28"/>
          <w:lang w:eastAsia="en-GB"/>
        </w:rPr>
        <w:t>Keep you updated on any changes to our services</w:t>
      </w:r>
    </w:p>
    <w:p w14:paraId="1826BF52" w14:textId="77777777" w:rsidR="005126F6" w:rsidRPr="005E1E70" w:rsidRDefault="00D75123" w:rsidP="005126F6">
      <w:pPr>
        <w:pStyle w:val="ListParagraph"/>
        <w:numPr>
          <w:ilvl w:val="0"/>
          <w:numId w:val="18"/>
        </w:numPr>
        <w:rPr>
          <w:rFonts w:ascii="Calibri" w:hAnsi="Calibri" w:cs="Calibri"/>
          <w:sz w:val="28"/>
          <w:szCs w:val="28"/>
          <w:lang w:eastAsia="en-GB"/>
        </w:rPr>
      </w:pPr>
      <w:r w:rsidRPr="005E1E70">
        <w:rPr>
          <w:rFonts w:ascii="Calibri" w:hAnsi="Calibri" w:cs="Calibri"/>
          <w:sz w:val="28"/>
          <w:szCs w:val="28"/>
          <w:lang w:eastAsia="en-GB"/>
        </w:rPr>
        <w:t>Progress all other purposes consistent with the proper performance of our operations and business</w:t>
      </w:r>
    </w:p>
    <w:p w14:paraId="1826BF53" w14:textId="77777777" w:rsidR="005126F6" w:rsidRPr="005E1E70" w:rsidRDefault="00D75123" w:rsidP="005126F6">
      <w:pPr>
        <w:pStyle w:val="ListParagraph"/>
        <w:numPr>
          <w:ilvl w:val="0"/>
          <w:numId w:val="18"/>
        </w:numPr>
        <w:rPr>
          <w:rFonts w:ascii="Calibri" w:hAnsi="Calibri" w:cs="Calibri"/>
          <w:sz w:val="28"/>
          <w:szCs w:val="28"/>
          <w:lang w:eastAsia="en-GB"/>
        </w:rPr>
      </w:pPr>
      <w:r w:rsidRPr="005E1E70">
        <w:rPr>
          <w:rFonts w:ascii="Calibri" w:hAnsi="Calibri" w:cs="Calibri"/>
          <w:sz w:val="28"/>
          <w:szCs w:val="28"/>
          <w:lang w:eastAsia="en-GB"/>
        </w:rPr>
        <w:t>Contact you for your views on our products and services</w:t>
      </w:r>
    </w:p>
    <w:p w14:paraId="1826BF54" w14:textId="77777777" w:rsidR="003042AD" w:rsidRPr="00E622BE" w:rsidRDefault="00D75123" w:rsidP="007D6E9B">
      <w:pPr>
        <w:rPr>
          <w:rFonts w:ascii="Calibri" w:hAnsi="Calibri" w:cs="Calibri"/>
          <w:b/>
          <w:bCs/>
          <w:color w:val="0070C0"/>
          <w:sz w:val="28"/>
          <w:szCs w:val="28"/>
        </w:rPr>
      </w:pPr>
      <w:r w:rsidRPr="00E622BE">
        <w:rPr>
          <w:rFonts w:ascii="Calibri" w:hAnsi="Calibri" w:cs="Calibri"/>
          <w:b/>
          <w:bCs/>
          <w:color w:val="0070C0"/>
          <w:sz w:val="28"/>
          <w:szCs w:val="28"/>
        </w:rPr>
        <w:t xml:space="preserve">If you do not wish to provide your personal data </w:t>
      </w:r>
    </w:p>
    <w:p w14:paraId="1826BF55" w14:textId="77777777" w:rsidR="003042AD" w:rsidRPr="005E1E70" w:rsidRDefault="00D75123" w:rsidP="00E952DB">
      <w:pPr>
        <w:rPr>
          <w:rFonts w:ascii="Calibri" w:hAnsi="Calibri" w:cs="Calibri"/>
          <w:sz w:val="28"/>
          <w:szCs w:val="28"/>
          <w:lang w:eastAsia="en-GB"/>
        </w:rPr>
      </w:pPr>
      <w:r w:rsidRPr="005E1E70">
        <w:rPr>
          <w:rFonts w:ascii="Calibri" w:hAnsi="Calibri" w:cs="Calibri"/>
          <w:sz w:val="28"/>
          <w:szCs w:val="28"/>
          <w:lang w:eastAsia="en-GB"/>
        </w:rPr>
        <w:t xml:space="preserve">You have obligations under your contract / potential contract with us to provide us with the necessary data.  If you do not provide this information, this </w:t>
      </w:r>
      <w:r w:rsidR="00635409" w:rsidRPr="005E1E70">
        <w:rPr>
          <w:rFonts w:ascii="Calibri" w:hAnsi="Calibri" w:cs="Calibri"/>
          <w:sz w:val="28"/>
          <w:szCs w:val="28"/>
          <w:lang w:eastAsia="en-GB"/>
        </w:rPr>
        <w:t>may prevent</w:t>
      </w:r>
      <w:r w:rsidRPr="005E1E70">
        <w:rPr>
          <w:rFonts w:ascii="Calibri" w:hAnsi="Calibri" w:cs="Calibri"/>
          <w:sz w:val="28"/>
          <w:szCs w:val="28"/>
          <w:lang w:eastAsia="en-GB"/>
        </w:rPr>
        <w:t xml:space="preserve"> the Association’s ability to enter into or maintain a contract with you.</w:t>
      </w:r>
    </w:p>
    <w:p w14:paraId="1826BF56" w14:textId="77777777" w:rsidR="00B862A7" w:rsidRPr="00E622BE" w:rsidRDefault="00D75123" w:rsidP="00B862A7">
      <w:pPr>
        <w:rPr>
          <w:rStyle w:val="normaltextrun"/>
          <w:rFonts w:ascii="Calibri" w:hAnsi="Calibri" w:cs="Calibri"/>
          <w:b/>
          <w:bCs/>
          <w:color w:val="0070C0"/>
          <w:sz w:val="28"/>
          <w:szCs w:val="28"/>
        </w:rPr>
      </w:pPr>
      <w:bookmarkStart w:id="2" w:name="_Hlk139634118"/>
      <w:bookmarkEnd w:id="1"/>
      <w:r w:rsidRPr="00E622BE">
        <w:rPr>
          <w:rFonts w:ascii="Calibri" w:hAnsi="Calibri" w:cs="Calibri"/>
          <w:b/>
          <w:bCs/>
          <w:color w:val="0070C0"/>
          <w:sz w:val="28"/>
          <w:szCs w:val="28"/>
        </w:rPr>
        <w:t>Who might my data be shared with, or seen by? </w:t>
      </w:r>
    </w:p>
    <w:p w14:paraId="1826BF57" w14:textId="77777777" w:rsidR="003E5F67" w:rsidRPr="005E1E70" w:rsidRDefault="00D75123" w:rsidP="005A094B">
      <w:pPr>
        <w:pStyle w:val="paragraph"/>
        <w:shd w:val="clear" w:color="auto" w:fill="FFFFFF" w:themeFill="background1"/>
        <w:spacing w:before="0" w:beforeAutospacing="0" w:after="0" w:afterAutospacing="0"/>
        <w:textAlignment w:val="baseline"/>
        <w:rPr>
          <w:rStyle w:val="eop"/>
          <w:rFonts w:ascii="Calibri" w:hAnsi="Calibri" w:cs="Calibri"/>
          <w:color w:val="000000"/>
          <w:sz w:val="28"/>
          <w:szCs w:val="28"/>
        </w:rPr>
      </w:pPr>
      <w:r w:rsidRPr="005E1E70">
        <w:rPr>
          <w:rStyle w:val="normaltextrun"/>
          <w:rFonts w:ascii="Calibri" w:hAnsi="Calibri" w:cs="Calibri"/>
          <w:color w:val="000000" w:themeColor="text1"/>
          <w:sz w:val="28"/>
          <w:szCs w:val="28"/>
        </w:rPr>
        <w:t>We may disclose your personal data to any of our employees, officers,</w:t>
      </w:r>
      <w:r w:rsidR="00576714" w:rsidRPr="005E1E70">
        <w:rPr>
          <w:rStyle w:val="normaltextrun"/>
          <w:rFonts w:ascii="Calibri" w:hAnsi="Calibri" w:cs="Calibri"/>
          <w:color w:val="000000" w:themeColor="text1"/>
          <w:sz w:val="28"/>
          <w:szCs w:val="28"/>
        </w:rPr>
        <w:t xml:space="preserve"> </w:t>
      </w:r>
      <w:r w:rsidRPr="005E1E70">
        <w:rPr>
          <w:rStyle w:val="normaltextrun"/>
          <w:rFonts w:ascii="Calibri" w:hAnsi="Calibri" w:cs="Calibri"/>
          <w:color w:val="000000" w:themeColor="text1"/>
          <w:sz w:val="28"/>
          <w:szCs w:val="28"/>
        </w:rPr>
        <w:t>contractors,</w:t>
      </w:r>
      <w:r w:rsidR="00576714" w:rsidRPr="005E1E70">
        <w:rPr>
          <w:rStyle w:val="normaltextrun"/>
          <w:rFonts w:ascii="Calibri" w:hAnsi="Calibri" w:cs="Calibri"/>
          <w:color w:val="000000" w:themeColor="text1"/>
          <w:sz w:val="28"/>
          <w:szCs w:val="28"/>
        </w:rPr>
        <w:t xml:space="preserve"> </w:t>
      </w:r>
      <w:r w:rsidRPr="005E1E70">
        <w:rPr>
          <w:rStyle w:val="normaltextrun"/>
          <w:rFonts w:ascii="Calibri" w:hAnsi="Calibri" w:cs="Calibri"/>
          <w:color w:val="000000" w:themeColor="text1"/>
          <w:sz w:val="28"/>
          <w:szCs w:val="28"/>
        </w:rPr>
        <w:t>insurers, professional advisors</w:t>
      </w:r>
      <w:r w:rsidR="00071BE5" w:rsidRPr="005E1E70">
        <w:rPr>
          <w:rStyle w:val="normaltextrun"/>
          <w:rFonts w:ascii="Calibri" w:hAnsi="Calibri" w:cs="Calibri"/>
          <w:color w:val="000000" w:themeColor="text1"/>
          <w:sz w:val="28"/>
          <w:szCs w:val="28"/>
        </w:rPr>
        <w:t xml:space="preserve"> (including </w:t>
      </w:r>
      <w:r w:rsidR="00B21F88" w:rsidRPr="005E1E70">
        <w:rPr>
          <w:rStyle w:val="normaltextrun"/>
          <w:rFonts w:ascii="Calibri" w:hAnsi="Calibri" w:cs="Calibri"/>
          <w:color w:val="000000" w:themeColor="text1"/>
          <w:sz w:val="28"/>
          <w:szCs w:val="28"/>
        </w:rPr>
        <w:t>legal advisers and our Data Protection Officer)</w:t>
      </w:r>
      <w:r w:rsidRPr="005E1E70">
        <w:rPr>
          <w:rStyle w:val="normaltextrun"/>
          <w:rFonts w:ascii="Calibri" w:hAnsi="Calibri" w:cs="Calibri"/>
          <w:color w:val="000000" w:themeColor="text1"/>
          <w:sz w:val="28"/>
          <w:szCs w:val="28"/>
        </w:rPr>
        <w:t>, agents, suppliers or subcontractors</w:t>
      </w:r>
      <w:r w:rsidR="0E0E930A" w:rsidRPr="005E1E70">
        <w:rPr>
          <w:rStyle w:val="normaltextrun"/>
          <w:rFonts w:ascii="Calibri" w:hAnsi="Calibri" w:cs="Calibri"/>
          <w:color w:val="000000" w:themeColor="text1"/>
          <w:sz w:val="28"/>
          <w:szCs w:val="28"/>
        </w:rPr>
        <w:t xml:space="preserve">, selected third </w:t>
      </w:r>
      <w:r w:rsidR="000E011F" w:rsidRPr="005E1E70">
        <w:rPr>
          <w:rStyle w:val="normaltextrun"/>
          <w:rFonts w:ascii="Calibri" w:hAnsi="Calibri" w:cs="Calibri"/>
          <w:color w:val="000000" w:themeColor="text1"/>
          <w:sz w:val="28"/>
          <w:szCs w:val="28"/>
        </w:rPr>
        <w:t>parties, government</w:t>
      </w:r>
      <w:r w:rsidR="00A535AB" w:rsidRPr="005E1E70">
        <w:rPr>
          <w:rStyle w:val="normaltextrun"/>
          <w:rFonts w:ascii="Calibri" w:hAnsi="Calibri" w:cs="Calibri"/>
          <w:color w:val="000000" w:themeColor="text1"/>
          <w:sz w:val="28"/>
          <w:szCs w:val="28"/>
        </w:rPr>
        <w:t xml:space="preserve"> </w:t>
      </w:r>
      <w:r w:rsidR="006D674E" w:rsidRPr="005E1E70">
        <w:rPr>
          <w:rStyle w:val="normaltextrun"/>
          <w:rFonts w:ascii="Calibri" w:hAnsi="Calibri" w:cs="Calibri"/>
          <w:color w:val="000000" w:themeColor="text1"/>
          <w:sz w:val="28"/>
          <w:szCs w:val="28"/>
        </w:rPr>
        <w:t>agencies and regulators</w:t>
      </w:r>
      <w:r w:rsidR="00576714" w:rsidRPr="005E1E70">
        <w:rPr>
          <w:rStyle w:val="normaltextrun"/>
          <w:rFonts w:ascii="Calibri" w:hAnsi="Calibri" w:cs="Calibri"/>
          <w:color w:val="000000" w:themeColor="text1"/>
          <w:sz w:val="28"/>
          <w:szCs w:val="28"/>
        </w:rPr>
        <w:t xml:space="preserve"> </w:t>
      </w:r>
      <w:r w:rsidRPr="005E1E70">
        <w:rPr>
          <w:rStyle w:val="normaltextrun"/>
          <w:rFonts w:ascii="Calibri" w:hAnsi="Calibri" w:cs="Calibri"/>
          <w:color w:val="000000" w:themeColor="text1"/>
          <w:sz w:val="28"/>
          <w:szCs w:val="28"/>
        </w:rPr>
        <w:t>and healthcare providers</w:t>
      </w:r>
      <w:r w:rsidR="00576714" w:rsidRPr="005E1E70">
        <w:rPr>
          <w:rStyle w:val="normaltextrun"/>
          <w:rFonts w:ascii="Calibri" w:hAnsi="Calibri" w:cs="Calibri"/>
          <w:color w:val="000000" w:themeColor="text1"/>
          <w:sz w:val="28"/>
          <w:szCs w:val="28"/>
        </w:rPr>
        <w:t xml:space="preserve"> </w:t>
      </w:r>
      <w:r w:rsidRPr="005E1E70">
        <w:rPr>
          <w:rStyle w:val="normaltextrun"/>
          <w:rFonts w:ascii="Calibri" w:hAnsi="Calibri" w:cs="Calibri"/>
          <w:color w:val="000000" w:themeColor="text1"/>
          <w:sz w:val="28"/>
          <w:szCs w:val="28"/>
        </w:rPr>
        <w:t>insofar as reasonably necessary, and in accordance with data protection legislation. </w:t>
      </w:r>
      <w:r w:rsidRPr="005E1E70">
        <w:rPr>
          <w:rStyle w:val="eop"/>
          <w:rFonts w:ascii="Calibri" w:hAnsi="Calibri" w:cs="Calibri"/>
          <w:color w:val="000000" w:themeColor="text1"/>
          <w:sz w:val="28"/>
          <w:szCs w:val="28"/>
        </w:rPr>
        <w:t> </w:t>
      </w:r>
    </w:p>
    <w:bookmarkEnd w:id="2"/>
    <w:p w14:paraId="1826BF58" w14:textId="77777777" w:rsidR="003E5F67" w:rsidRPr="005E1E70" w:rsidRDefault="003E5F67" w:rsidP="005A094B">
      <w:pPr>
        <w:pStyle w:val="paragraph"/>
        <w:shd w:val="clear" w:color="auto" w:fill="FFFFFF"/>
        <w:spacing w:before="0" w:beforeAutospacing="0" w:after="0" w:afterAutospacing="0"/>
        <w:textAlignment w:val="baseline"/>
        <w:rPr>
          <w:rStyle w:val="eop"/>
          <w:rFonts w:ascii="Calibri" w:hAnsi="Calibri" w:cs="Calibri"/>
          <w:color w:val="000000"/>
          <w:sz w:val="28"/>
          <w:szCs w:val="28"/>
        </w:rPr>
      </w:pPr>
    </w:p>
    <w:p w14:paraId="1826BF59" w14:textId="77777777" w:rsidR="003E5F67" w:rsidRPr="005E1E70" w:rsidRDefault="00D75123" w:rsidP="005A094B">
      <w:pPr>
        <w:pStyle w:val="paragraph"/>
        <w:shd w:val="clear" w:color="auto" w:fill="FFFFFF"/>
        <w:spacing w:before="0" w:beforeAutospacing="0" w:after="0" w:afterAutospacing="0"/>
        <w:textAlignment w:val="baseline"/>
        <w:rPr>
          <w:rStyle w:val="eop"/>
          <w:rFonts w:ascii="Calibri" w:hAnsi="Calibri" w:cs="Calibri"/>
          <w:color w:val="000000"/>
          <w:sz w:val="28"/>
          <w:szCs w:val="28"/>
        </w:rPr>
      </w:pPr>
      <w:r w:rsidRPr="005E1E70">
        <w:rPr>
          <w:rStyle w:val="eop"/>
          <w:rFonts w:ascii="Calibri" w:hAnsi="Calibri" w:cs="Calibri"/>
          <w:color w:val="000000"/>
          <w:sz w:val="28"/>
          <w:szCs w:val="28"/>
        </w:rPr>
        <w:t>We may also disclose your personal data:</w:t>
      </w:r>
    </w:p>
    <w:p w14:paraId="1826BF5A" w14:textId="77777777" w:rsidR="003E5F67" w:rsidRPr="005E1E70" w:rsidRDefault="003E5F67" w:rsidP="005A094B">
      <w:pPr>
        <w:pStyle w:val="paragraph"/>
        <w:shd w:val="clear" w:color="auto" w:fill="FFFFFF"/>
        <w:spacing w:before="0" w:beforeAutospacing="0" w:after="0" w:afterAutospacing="0"/>
        <w:textAlignment w:val="baseline"/>
        <w:rPr>
          <w:rStyle w:val="eop"/>
          <w:rFonts w:ascii="Calibri" w:hAnsi="Calibri" w:cs="Calibri"/>
          <w:color w:val="000000"/>
          <w:sz w:val="28"/>
          <w:szCs w:val="28"/>
        </w:rPr>
      </w:pPr>
    </w:p>
    <w:p w14:paraId="1826BF5B" w14:textId="77777777" w:rsidR="005126F6" w:rsidRPr="005E1E70" w:rsidRDefault="00D75123" w:rsidP="005126F6">
      <w:pPr>
        <w:pStyle w:val="ListParagraph"/>
        <w:numPr>
          <w:ilvl w:val="0"/>
          <w:numId w:val="19"/>
        </w:numPr>
        <w:rPr>
          <w:rFonts w:ascii="Calibri" w:hAnsi="Calibri" w:cs="Calibri"/>
          <w:sz w:val="28"/>
          <w:szCs w:val="28"/>
          <w:lang w:eastAsia="en-GB"/>
        </w:rPr>
      </w:pPr>
      <w:r w:rsidRPr="005E1E70">
        <w:rPr>
          <w:rFonts w:ascii="Calibri" w:hAnsi="Calibri" w:cs="Calibri"/>
          <w:sz w:val="28"/>
          <w:szCs w:val="28"/>
          <w:lang w:eastAsia="en-GB"/>
        </w:rPr>
        <w:t xml:space="preserve">With your </w:t>
      </w:r>
      <w:proofErr w:type="gramStart"/>
      <w:r w:rsidRPr="005E1E70">
        <w:rPr>
          <w:rFonts w:ascii="Calibri" w:hAnsi="Calibri" w:cs="Calibri"/>
          <w:sz w:val="28"/>
          <w:szCs w:val="28"/>
          <w:lang w:eastAsia="en-GB"/>
        </w:rPr>
        <w:t>consent;</w:t>
      </w:r>
      <w:proofErr w:type="gramEnd"/>
    </w:p>
    <w:p w14:paraId="1826BF5C" w14:textId="77777777" w:rsidR="005126F6" w:rsidRPr="005E1E70" w:rsidRDefault="00D75123" w:rsidP="005126F6">
      <w:pPr>
        <w:pStyle w:val="ListParagraph"/>
        <w:numPr>
          <w:ilvl w:val="0"/>
          <w:numId w:val="19"/>
        </w:numPr>
        <w:rPr>
          <w:rFonts w:ascii="Calibri" w:hAnsi="Calibri" w:cs="Calibri"/>
          <w:sz w:val="28"/>
          <w:szCs w:val="28"/>
          <w:lang w:eastAsia="en-GB"/>
        </w:rPr>
      </w:pPr>
      <w:r w:rsidRPr="005E1E70">
        <w:rPr>
          <w:rFonts w:ascii="Calibri" w:hAnsi="Calibri" w:cs="Calibri"/>
          <w:sz w:val="28"/>
          <w:szCs w:val="28"/>
          <w:lang w:eastAsia="en-GB"/>
        </w:rPr>
        <w:t xml:space="preserve">To the extent that we are entitled or required to do so by </w:t>
      </w:r>
      <w:proofErr w:type="gramStart"/>
      <w:r w:rsidRPr="005E1E70">
        <w:rPr>
          <w:rFonts w:ascii="Calibri" w:hAnsi="Calibri" w:cs="Calibri"/>
          <w:sz w:val="28"/>
          <w:szCs w:val="28"/>
          <w:lang w:eastAsia="en-GB"/>
        </w:rPr>
        <w:t>law;</w:t>
      </w:r>
      <w:proofErr w:type="gramEnd"/>
    </w:p>
    <w:p w14:paraId="1826BF5D" w14:textId="77777777" w:rsidR="005126F6" w:rsidRPr="005E1E70" w:rsidRDefault="00D75123" w:rsidP="005126F6">
      <w:pPr>
        <w:pStyle w:val="ListParagraph"/>
        <w:numPr>
          <w:ilvl w:val="0"/>
          <w:numId w:val="19"/>
        </w:numPr>
        <w:rPr>
          <w:rFonts w:ascii="Calibri" w:hAnsi="Calibri" w:cs="Calibri"/>
          <w:sz w:val="28"/>
          <w:szCs w:val="28"/>
          <w:lang w:eastAsia="en-GB"/>
        </w:rPr>
      </w:pPr>
      <w:r w:rsidRPr="005E1E70">
        <w:rPr>
          <w:rFonts w:ascii="Calibri" w:hAnsi="Calibri" w:cs="Calibri"/>
          <w:sz w:val="28"/>
          <w:szCs w:val="28"/>
          <w:lang w:eastAsia="en-GB"/>
        </w:rPr>
        <w:t xml:space="preserve">If we enter into a joint venture with or merged with another business entity, your information may be disclosed to our new business partners or </w:t>
      </w:r>
      <w:proofErr w:type="gramStart"/>
      <w:r w:rsidRPr="005E1E70">
        <w:rPr>
          <w:rFonts w:ascii="Calibri" w:hAnsi="Calibri" w:cs="Calibri"/>
          <w:sz w:val="28"/>
          <w:szCs w:val="28"/>
          <w:lang w:eastAsia="en-GB"/>
        </w:rPr>
        <w:t>owners;</w:t>
      </w:r>
      <w:proofErr w:type="gramEnd"/>
    </w:p>
    <w:p w14:paraId="1826BF5E" w14:textId="77777777" w:rsidR="005126F6" w:rsidRPr="005E1E70" w:rsidRDefault="00D75123" w:rsidP="005126F6">
      <w:pPr>
        <w:pStyle w:val="ListParagraph"/>
        <w:numPr>
          <w:ilvl w:val="0"/>
          <w:numId w:val="19"/>
        </w:numPr>
        <w:rPr>
          <w:rFonts w:ascii="Calibri" w:hAnsi="Calibri" w:cs="Calibri"/>
          <w:sz w:val="28"/>
          <w:szCs w:val="28"/>
          <w:lang w:eastAsia="en-GB"/>
        </w:rPr>
      </w:pPr>
      <w:r w:rsidRPr="005E1E70">
        <w:rPr>
          <w:rFonts w:ascii="Calibri" w:hAnsi="Calibri" w:cs="Calibri"/>
          <w:sz w:val="28"/>
          <w:szCs w:val="28"/>
          <w:lang w:eastAsia="en-GB"/>
        </w:rPr>
        <w:t xml:space="preserve">If we instruct repair, maintenance or upgrade works, your information may be disclosed to our </w:t>
      </w:r>
      <w:proofErr w:type="gramStart"/>
      <w:r w:rsidRPr="005E1E70">
        <w:rPr>
          <w:rFonts w:ascii="Calibri" w:hAnsi="Calibri" w:cs="Calibri"/>
          <w:sz w:val="28"/>
          <w:szCs w:val="28"/>
          <w:lang w:eastAsia="en-GB"/>
        </w:rPr>
        <w:t>contractors;</w:t>
      </w:r>
      <w:proofErr w:type="gramEnd"/>
    </w:p>
    <w:p w14:paraId="1826BF5F" w14:textId="77777777" w:rsidR="005126F6" w:rsidRPr="005E1E70" w:rsidRDefault="00D75123" w:rsidP="005126F6">
      <w:pPr>
        <w:pStyle w:val="ListParagraph"/>
        <w:numPr>
          <w:ilvl w:val="0"/>
          <w:numId w:val="19"/>
        </w:numPr>
        <w:rPr>
          <w:rFonts w:ascii="Calibri" w:hAnsi="Calibri" w:cs="Calibri"/>
          <w:sz w:val="28"/>
          <w:szCs w:val="28"/>
          <w:lang w:eastAsia="en-GB"/>
        </w:rPr>
      </w:pPr>
      <w:r w:rsidRPr="005E1E70">
        <w:rPr>
          <w:rFonts w:ascii="Calibri" w:hAnsi="Calibri" w:cs="Calibri"/>
          <w:sz w:val="28"/>
          <w:szCs w:val="28"/>
          <w:lang w:eastAsia="en-GB"/>
        </w:rPr>
        <w:t xml:space="preserve">If investigations are ongoing in relation to a complaint or crime, information may be disclosed to the Scottish Public Services Ombudsman, Police Scotland, Local Authority departments, Scottish Fire &amp; Rescue Service, elected members and others involved in any complaint, whether investigating the complaint or </w:t>
      </w:r>
      <w:proofErr w:type="gramStart"/>
      <w:r w:rsidRPr="005E1E70">
        <w:rPr>
          <w:rFonts w:ascii="Calibri" w:hAnsi="Calibri" w:cs="Calibri"/>
          <w:sz w:val="28"/>
          <w:szCs w:val="28"/>
          <w:lang w:eastAsia="en-GB"/>
        </w:rPr>
        <w:t>otherwise;</w:t>
      </w:r>
      <w:proofErr w:type="gramEnd"/>
    </w:p>
    <w:p w14:paraId="1826BF60" w14:textId="77777777" w:rsidR="005126F6" w:rsidRPr="005E1E70" w:rsidRDefault="00D75123" w:rsidP="005126F6">
      <w:pPr>
        <w:pStyle w:val="ListParagraph"/>
        <w:numPr>
          <w:ilvl w:val="0"/>
          <w:numId w:val="19"/>
        </w:numPr>
        <w:rPr>
          <w:rFonts w:ascii="Calibri" w:hAnsi="Calibri" w:cs="Calibri"/>
          <w:sz w:val="28"/>
          <w:szCs w:val="28"/>
          <w:lang w:eastAsia="en-GB"/>
        </w:rPr>
      </w:pPr>
      <w:r w:rsidRPr="005E1E70">
        <w:rPr>
          <w:rFonts w:ascii="Calibri" w:hAnsi="Calibri" w:cs="Calibri"/>
          <w:sz w:val="28"/>
          <w:szCs w:val="28"/>
          <w:lang w:eastAsia="en-GB"/>
        </w:rPr>
        <w:lastRenderedPageBreak/>
        <w:t>If we are updating tenancy details, your information may be disclosed to third parties (such as utility companies and Local Authority</w:t>
      </w:r>
      <w:proofErr w:type="gramStart"/>
      <w:r w:rsidRPr="005E1E70">
        <w:rPr>
          <w:rFonts w:ascii="Calibri" w:hAnsi="Calibri" w:cs="Calibri"/>
          <w:sz w:val="28"/>
          <w:szCs w:val="28"/>
          <w:lang w:eastAsia="en-GB"/>
        </w:rPr>
        <w:t>);</w:t>
      </w:r>
      <w:proofErr w:type="gramEnd"/>
    </w:p>
    <w:p w14:paraId="1826BF61" w14:textId="77777777" w:rsidR="0073724A" w:rsidRPr="005E1E70" w:rsidRDefault="00D75123" w:rsidP="005126F6">
      <w:pPr>
        <w:pStyle w:val="ListParagraph"/>
        <w:numPr>
          <w:ilvl w:val="0"/>
          <w:numId w:val="19"/>
        </w:numPr>
        <w:rPr>
          <w:rFonts w:ascii="Calibri" w:hAnsi="Calibri" w:cs="Calibri"/>
          <w:sz w:val="28"/>
          <w:szCs w:val="28"/>
          <w:lang w:eastAsia="en-GB"/>
        </w:rPr>
      </w:pPr>
      <w:r w:rsidRPr="005E1E70">
        <w:rPr>
          <w:rFonts w:ascii="Calibri" w:hAnsi="Calibri" w:cs="Calibri"/>
          <w:sz w:val="28"/>
          <w:szCs w:val="28"/>
          <w:lang w:eastAsia="en-GB"/>
        </w:rPr>
        <w:t>If we need to protect our finances when you have vacated a property, we may disclose your personal data (name and forwarding address only) to utility companies, or debt collection agencies.</w:t>
      </w:r>
    </w:p>
    <w:p w14:paraId="1826BF62" w14:textId="77777777" w:rsidR="005126F6" w:rsidRPr="005E1E70" w:rsidRDefault="00D75123" w:rsidP="005126F6">
      <w:pPr>
        <w:pStyle w:val="ListParagraph"/>
        <w:numPr>
          <w:ilvl w:val="0"/>
          <w:numId w:val="19"/>
        </w:numPr>
        <w:rPr>
          <w:rFonts w:ascii="Calibri" w:hAnsi="Calibri" w:cs="Calibri"/>
          <w:sz w:val="28"/>
          <w:szCs w:val="28"/>
          <w:lang w:eastAsia="en-GB"/>
        </w:rPr>
      </w:pPr>
      <w:r w:rsidRPr="005E1E70">
        <w:rPr>
          <w:rFonts w:ascii="Calibri" w:hAnsi="Calibri" w:cs="Calibri"/>
          <w:sz w:val="28"/>
          <w:szCs w:val="28"/>
          <w:lang w:eastAsia="en-GB"/>
        </w:rPr>
        <w:t xml:space="preserve">If we are investigating payments made or otherwise, your information may be disclosed to payment processors, Local Authority and the Department of Work &amp; </w:t>
      </w:r>
      <w:proofErr w:type="gramStart"/>
      <w:r w:rsidRPr="005E1E70">
        <w:rPr>
          <w:rFonts w:ascii="Calibri" w:hAnsi="Calibri" w:cs="Calibri"/>
          <w:sz w:val="28"/>
          <w:szCs w:val="28"/>
          <w:lang w:eastAsia="en-GB"/>
        </w:rPr>
        <w:t>Pensions;</w:t>
      </w:r>
      <w:proofErr w:type="gramEnd"/>
    </w:p>
    <w:p w14:paraId="1826BF63" w14:textId="77777777" w:rsidR="005126F6" w:rsidRPr="005E1E70" w:rsidRDefault="00D75123" w:rsidP="005126F6">
      <w:pPr>
        <w:pStyle w:val="ListParagraph"/>
        <w:numPr>
          <w:ilvl w:val="0"/>
          <w:numId w:val="19"/>
        </w:numPr>
        <w:rPr>
          <w:rFonts w:ascii="Calibri" w:hAnsi="Calibri" w:cs="Calibri"/>
          <w:sz w:val="28"/>
          <w:szCs w:val="28"/>
          <w:lang w:eastAsia="en-GB"/>
        </w:rPr>
      </w:pPr>
      <w:r w:rsidRPr="005E1E70">
        <w:rPr>
          <w:rFonts w:ascii="Calibri" w:hAnsi="Calibri" w:cs="Calibri"/>
          <w:sz w:val="28"/>
          <w:szCs w:val="28"/>
          <w:lang w:eastAsia="en-GB"/>
        </w:rPr>
        <w:t xml:space="preserve">If required by an emergency </w:t>
      </w:r>
      <w:proofErr w:type="gramStart"/>
      <w:r w:rsidRPr="005E1E70">
        <w:rPr>
          <w:rFonts w:ascii="Calibri" w:hAnsi="Calibri" w:cs="Calibri"/>
          <w:sz w:val="28"/>
          <w:szCs w:val="28"/>
          <w:lang w:eastAsia="en-GB"/>
        </w:rPr>
        <w:t>service;</w:t>
      </w:r>
      <w:proofErr w:type="gramEnd"/>
    </w:p>
    <w:p w14:paraId="1826BF64" w14:textId="77777777" w:rsidR="005126F6" w:rsidRPr="005E1E70" w:rsidRDefault="00D75123" w:rsidP="005126F6">
      <w:pPr>
        <w:pStyle w:val="ListParagraph"/>
        <w:numPr>
          <w:ilvl w:val="0"/>
          <w:numId w:val="19"/>
        </w:numPr>
        <w:rPr>
          <w:rFonts w:ascii="Calibri" w:hAnsi="Calibri" w:cs="Calibri"/>
          <w:sz w:val="28"/>
          <w:szCs w:val="28"/>
          <w:lang w:eastAsia="en-GB"/>
        </w:rPr>
      </w:pPr>
      <w:r w:rsidRPr="005E1E70">
        <w:rPr>
          <w:rFonts w:ascii="Calibri" w:hAnsi="Calibri" w:cs="Calibri"/>
          <w:sz w:val="28"/>
          <w:szCs w:val="28"/>
          <w:lang w:eastAsia="en-GB"/>
        </w:rPr>
        <w:t>If we are conducting a survey of our products and / or service, your information may be disclosed to third parties assisting in the compilation and analysis of the survey results</w:t>
      </w:r>
    </w:p>
    <w:p w14:paraId="1826BF65" w14:textId="77777777" w:rsidR="005126F6" w:rsidRPr="005E1E70" w:rsidRDefault="00D75123" w:rsidP="005126F6">
      <w:pPr>
        <w:pStyle w:val="ListParagraph"/>
        <w:numPr>
          <w:ilvl w:val="0"/>
          <w:numId w:val="19"/>
        </w:numPr>
        <w:rPr>
          <w:rFonts w:ascii="Calibri" w:hAnsi="Calibri" w:cs="Calibri"/>
          <w:sz w:val="28"/>
          <w:szCs w:val="28"/>
          <w:lang w:eastAsia="en-GB"/>
        </w:rPr>
      </w:pPr>
      <w:r w:rsidRPr="005E1E70">
        <w:rPr>
          <w:rFonts w:ascii="Calibri" w:hAnsi="Calibri" w:cs="Calibri"/>
          <w:sz w:val="28"/>
          <w:szCs w:val="28"/>
          <w:lang w:eastAsia="en-GB"/>
        </w:rPr>
        <w:t xml:space="preserve">If required by law, we will disclose your information to statutory bodies such as auditors or </w:t>
      </w:r>
      <w:proofErr w:type="gramStart"/>
      <w:r w:rsidRPr="005E1E70">
        <w:rPr>
          <w:rFonts w:ascii="Calibri" w:hAnsi="Calibri" w:cs="Calibri"/>
          <w:sz w:val="28"/>
          <w:szCs w:val="28"/>
          <w:lang w:eastAsia="en-GB"/>
        </w:rPr>
        <w:t>solicitors;</w:t>
      </w:r>
      <w:proofErr w:type="gramEnd"/>
    </w:p>
    <w:p w14:paraId="1826BF66" w14:textId="77777777" w:rsidR="005126F6" w:rsidRPr="005E1E70" w:rsidRDefault="00D75123" w:rsidP="005126F6">
      <w:pPr>
        <w:pStyle w:val="ListParagraph"/>
        <w:numPr>
          <w:ilvl w:val="0"/>
          <w:numId w:val="19"/>
        </w:numPr>
        <w:rPr>
          <w:rFonts w:ascii="Calibri" w:hAnsi="Calibri" w:cs="Calibri"/>
          <w:sz w:val="28"/>
          <w:szCs w:val="28"/>
          <w:lang w:eastAsia="en-GB"/>
        </w:rPr>
      </w:pPr>
      <w:r w:rsidRPr="005E1E70">
        <w:rPr>
          <w:rFonts w:ascii="Calibri" w:hAnsi="Calibri" w:cs="Calibri"/>
          <w:sz w:val="28"/>
          <w:szCs w:val="28"/>
          <w:lang w:eastAsia="en-GB"/>
        </w:rPr>
        <w:t>If your household is threatened with homelessness, your information may be shared between us and Local Health Authority and Social Care Partnership(s</w:t>
      </w:r>
      <w:proofErr w:type="gramStart"/>
      <w:r w:rsidRPr="005E1E70">
        <w:rPr>
          <w:rFonts w:ascii="Calibri" w:hAnsi="Calibri" w:cs="Calibri"/>
          <w:sz w:val="28"/>
          <w:szCs w:val="28"/>
          <w:lang w:eastAsia="en-GB"/>
        </w:rPr>
        <w:t>);</w:t>
      </w:r>
      <w:proofErr w:type="gramEnd"/>
    </w:p>
    <w:p w14:paraId="1826BF67" w14:textId="77777777" w:rsidR="005126F6" w:rsidRPr="005E1E70" w:rsidRDefault="00D75123" w:rsidP="005126F6">
      <w:pPr>
        <w:pStyle w:val="ListParagraph"/>
        <w:numPr>
          <w:ilvl w:val="0"/>
          <w:numId w:val="19"/>
        </w:numPr>
        <w:rPr>
          <w:rFonts w:ascii="Calibri" w:hAnsi="Calibri" w:cs="Calibri"/>
          <w:sz w:val="28"/>
          <w:szCs w:val="28"/>
          <w:lang w:eastAsia="en-GB"/>
        </w:rPr>
      </w:pPr>
      <w:r w:rsidRPr="005E1E70">
        <w:rPr>
          <w:rFonts w:ascii="Calibri" w:hAnsi="Calibri" w:cs="Calibri"/>
          <w:sz w:val="28"/>
          <w:szCs w:val="28"/>
          <w:lang w:eastAsia="en-GB"/>
        </w:rPr>
        <w:t xml:space="preserve">If you request that we share your information with other RSLs who may assist in re-housing </w:t>
      </w:r>
      <w:proofErr w:type="gramStart"/>
      <w:r w:rsidRPr="005E1E70">
        <w:rPr>
          <w:rFonts w:ascii="Calibri" w:hAnsi="Calibri" w:cs="Calibri"/>
          <w:sz w:val="28"/>
          <w:szCs w:val="28"/>
          <w:lang w:eastAsia="en-GB"/>
        </w:rPr>
        <w:t>you;</w:t>
      </w:r>
      <w:proofErr w:type="gramEnd"/>
    </w:p>
    <w:p w14:paraId="1826BF68" w14:textId="77777777" w:rsidR="005126F6" w:rsidRPr="005E1E70" w:rsidRDefault="00D75123" w:rsidP="005126F6">
      <w:pPr>
        <w:pStyle w:val="ListParagraph"/>
        <w:numPr>
          <w:ilvl w:val="0"/>
          <w:numId w:val="19"/>
        </w:numPr>
        <w:rPr>
          <w:rFonts w:ascii="Calibri" w:hAnsi="Calibri" w:cs="Calibri"/>
          <w:sz w:val="28"/>
          <w:szCs w:val="28"/>
          <w:lang w:eastAsia="en-GB"/>
        </w:rPr>
      </w:pPr>
      <w:r w:rsidRPr="005E1E70">
        <w:rPr>
          <w:rFonts w:ascii="Calibri" w:hAnsi="Calibri" w:cs="Calibri"/>
          <w:sz w:val="28"/>
          <w:szCs w:val="28"/>
          <w:lang w:eastAsia="en-GB"/>
        </w:rPr>
        <w:t>If we are pursuing debt recovery, your information may be disclosed to our solicitors and Local Authority</w:t>
      </w:r>
      <w:r w:rsidR="00AB6266" w:rsidRPr="005E1E70">
        <w:rPr>
          <w:rFonts w:ascii="Calibri" w:hAnsi="Calibri" w:cs="Calibri"/>
          <w:sz w:val="28"/>
          <w:szCs w:val="28"/>
          <w:lang w:eastAsia="en-GB"/>
        </w:rPr>
        <w:t xml:space="preserve">, or a third party agency to assist in the recovery of those </w:t>
      </w:r>
      <w:proofErr w:type="gramStart"/>
      <w:r w:rsidR="00AB6266" w:rsidRPr="005E1E70">
        <w:rPr>
          <w:rFonts w:ascii="Calibri" w:hAnsi="Calibri" w:cs="Calibri"/>
          <w:sz w:val="28"/>
          <w:szCs w:val="28"/>
          <w:lang w:eastAsia="en-GB"/>
        </w:rPr>
        <w:t>debts</w:t>
      </w:r>
      <w:r w:rsidRPr="005E1E70">
        <w:rPr>
          <w:rFonts w:ascii="Calibri" w:hAnsi="Calibri" w:cs="Calibri"/>
          <w:sz w:val="28"/>
          <w:szCs w:val="28"/>
          <w:lang w:eastAsia="en-GB"/>
        </w:rPr>
        <w:t>;</w:t>
      </w:r>
      <w:proofErr w:type="gramEnd"/>
    </w:p>
    <w:p w14:paraId="1826BF69" w14:textId="77777777" w:rsidR="005126F6" w:rsidRPr="005E1E70" w:rsidRDefault="00D75123" w:rsidP="005126F6">
      <w:pPr>
        <w:pStyle w:val="ListParagraph"/>
        <w:numPr>
          <w:ilvl w:val="0"/>
          <w:numId w:val="19"/>
        </w:numPr>
        <w:rPr>
          <w:rFonts w:ascii="Calibri" w:hAnsi="Calibri" w:cs="Calibri"/>
          <w:sz w:val="28"/>
          <w:szCs w:val="28"/>
          <w:lang w:eastAsia="en-GB"/>
        </w:rPr>
      </w:pPr>
      <w:r w:rsidRPr="005E1E70">
        <w:rPr>
          <w:rFonts w:ascii="Calibri" w:hAnsi="Calibri" w:cs="Calibri"/>
          <w:sz w:val="28"/>
          <w:szCs w:val="28"/>
          <w:lang w:eastAsia="en-GB"/>
        </w:rPr>
        <w:t xml:space="preserve">If we are making an insurance claim following an incident we may share your information with our </w:t>
      </w:r>
      <w:proofErr w:type="gramStart"/>
      <w:r w:rsidRPr="005E1E70">
        <w:rPr>
          <w:rFonts w:ascii="Calibri" w:hAnsi="Calibri" w:cs="Calibri"/>
          <w:sz w:val="28"/>
          <w:szCs w:val="28"/>
          <w:lang w:eastAsia="en-GB"/>
        </w:rPr>
        <w:t>insurers;</w:t>
      </w:r>
      <w:proofErr w:type="gramEnd"/>
    </w:p>
    <w:p w14:paraId="1826BF6A" w14:textId="77777777" w:rsidR="005126F6" w:rsidRPr="005E1E70" w:rsidRDefault="00D75123" w:rsidP="005126F6">
      <w:pPr>
        <w:pStyle w:val="ListParagraph"/>
        <w:numPr>
          <w:ilvl w:val="0"/>
          <w:numId w:val="19"/>
        </w:numPr>
        <w:rPr>
          <w:rFonts w:ascii="Calibri" w:hAnsi="Calibri" w:cs="Calibri"/>
          <w:sz w:val="28"/>
          <w:szCs w:val="28"/>
          <w:lang w:eastAsia="en-GB"/>
        </w:rPr>
      </w:pPr>
      <w:r w:rsidRPr="005E1E70">
        <w:rPr>
          <w:rFonts w:ascii="Calibri" w:hAnsi="Calibri" w:cs="Calibri"/>
          <w:sz w:val="28"/>
          <w:szCs w:val="28"/>
          <w:lang w:eastAsia="en-GB"/>
        </w:rPr>
        <w:t xml:space="preserve">If we need to facilitate the payment of any benefits, your information may be disclosed to the Department of Work and Pensions, Local Authority or any other relevant </w:t>
      </w:r>
      <w:proofErr w:type="gramStart"/>
      <w:r w:rsidRPr="005E1E70">
        <w:rPr>
          <w:rFonts w:ascii="Calibri" w:hAnsi="Calibri" w:cs="Calibri"/>
          <w:sz w:val="28"/>
          <w:szCs w:val="28"/>
          <w:lang w:eastAsia="en-GB"/>
        </w:rPr>
        <w:t>department;</w:t>
      </w:r>
      <w:proofErr w:type="gramEnd"/>
    </w:p>
    <w:p w14:paraId="1826BF6B" w14:textId="77777777" w:rsidR="005126F6" w:rsidRPr="005E1E70" w:rsidRDefault="00D75123" w:rsidP="005126F6">
      <w:pPr>
        <w:pStyle w:val="ListParagraph"/>
        <w:numPr>
          <w:ilvl w:val="0"/>
          <w:numId w:val="19"/>
        </w:numPr>
        <w:rPr>
          <w:rFonts w:ascii="Calibri" w:hAnsi="Calibri" w:cs="Calibri"/>
          <w:sz w:val="28"/>
          <w:szCs w:val="28"/>
          <w:lang w:eastAsia="en-GB"/>
        </w:rPr>
      </w:pPr>
      <w:r w:rsidRPr="005E1E70">
        <w:rPr>
          <w:rFonts w:ascii="Calibri" w:hAnsi="Calibri" w:cs="Calibri"/>
          <w:sz w:val="28"/>
          <w:szCs w:val="28"/>
          <w:lang w:eastAsia="en-GB"/>
        </w:rPr>
        <w:t>If the Local Authority is processing information about your council tax or relating to the electoral register, your information may be disclosed to them; and</w:t>
      </w:r>
    </w:p>
    <w:p w14:paraId="1826BF6C" w14:textId="77777777" w:rsidR="005126F6" w:rsidRPr="005E1E70" w:rsidRDefault="00D75123" w:rsidP="005126F6">
      <w:pPr>
        <w:pStyle w:val="ListParagraph"/>
        <w:numPr>
          <w:ilvl w:val="0"/>
          <w:numId w:val="19"/>
        </w:numPr>
        <w:rPr>
          <w:rFonts w:ascii="Calibri" w:hAnsi="Calibri" w:cs="Calibri"/>
          <w:sz w:val="28"/>
          <w:szCs w:val="28"/>
          <w:lang w:eastAsia="en-GB"/>
        </w:rPr>
      </w:pPr>
      <w:r w:rsidRPr="005E1E70">
        <w:rPr>
          <w:rFonts w:ascii="Calibri" w:hAnsi="Calibri" w:cs="Calibri"/>
          <w:sz w:val="28"/>
          <w:szCs w:val="28"/>
          <w:lang w:eastAsia="en-GB"/>
        </w:rPr>
        <w:t xml:space="preserve">If required by a regulatory body, such as the Scottish Housing Regulator, Financial Conduct Authority or the Office of the Scottish Charity Regulator </w:t>
      </w:r>
    </w:p>
    <w:p w14:paraId="1826BF6D" w14:textId="77777777" w:rsidR="000A1C70" w:rsidRPr="005E1E70" w:rsidRDefault="000A1C70" w:rsidP="00AB6266">
      <w:pPr>
        <w:pStyle w:val="ListParagraph"/>
        <w:rPr>
          <w:rFonts w:ascii="Calibri" w:hAnsi="Calibri" w:cs="Calibri"/>
          <w:sz w:val="28"/>
          <w:szCs w:val="28"/>
          <w:lang w:eastAsia="en-GB"/>
        </w:rPr>
      </w:pPr>
    </w:p>
    <w:p w14:paraId="1826BF6E" w14:textId="77777777" w:rsidR="005126F6" w:rsidRPr="005E1E70" w:rsidRDefault="00D75123" w:rsidP="00AB6266">
      <w:pPr>
        <w:pStyle w:val="ListParagraph"/>
        <w:rPr>
          <w:rFonts w:ascii="Calibri" w:hAnsi="Calibri" w:cs="Calibri"/>
          <w:sz w:val="28"/>
          <w:szCs w:val="28"/>
          <w:lang w:eastAsia="en-GB"/>
        </w:rPr>
      </w:pPr>
      <w:r w:rsidRPr="005E1E70">
        <w:rPr>
          <w:rFonts w:ascii="Calibri" w:hAnsi="Calibri" w:cs="Calibri"/>
          <w:sz w:val="28"/>
          <w:szCs w:val="28"/>
          <w:lang w:eastAsia="en-GB"/>
        </w:rPr>
        <w:t>Unless required to do so by law, we will not otherwise share, sell or distribute any of the information you provide to us without your consent.</w:t>
      </w:r>
    </w:p>
    <w:p w14:paraId="1826BF6F" w14:textId="77777777" w:rsidR="003E5F67" w:rsidRPr="00E622BE" w:rsidRDefault="00D75123" w:rsidP="009C0B95">
      <w:pPr>
        <w:rPr>
          <w:rFonts w:ascii="Calibri" w:hAnsi="Calibri" w:cs="Calibri"/>
          <w:b/>
          <w:bCs/>
          <w:color w:val="0070C0"/>
          <w:sz w:val="28"/>
          <w:szCs w:val="28"/>
        </w:rPr>
      </w:pPr>
      <w:r w:rsidRPr="00E622BE">
        <w:rPr>
          <w:rFonts w:ascii="Calibri" w:hAnsi="Calibri" w:cs="Calibri"/>
          <w:b/>
          <w:bCs/>
          <w:color w:val="0070C0"/>
          <w:sz w:val="28"/>
          <w:szCs w:val="28"/>
        </w:rPr>
        <w:lastRenderedPageBreak/>
        <w:t>What are the legal bases for us processing your personal data?  </w:t>
      </w:r>
    </w:p>
    <w:p w14:paraId="1826BF70" w14:textId="77777777" w:rsidR="003E5F67" w:rsidRPr="005E1E70" w:rsidRDefault="00D75123" w:rsidP="005A094B">
      <w:pPr>
        <w:pStyle w:val="paragraph"/>
        <w:shd w:val="clear" w:color="auto" w:fill="FFFFFF"/>
        <w:spacing w:before="0" w:beforeAutospacing="0" w:after="0" w:afterAutospacing="0"/>
        <w:textAlignment w:val="baseline"/>
        <w:rPr>
          <w:rFonts w:ascii="Calibri" w:hAnsi="Calibri" w:cs="Calibri"/>
          <w:color w:val="000000"/>
          <w:sz w:val="28"/>
          <w:szCs w:val="28"/>
        </w:rPr>
      </w:pPr>
      <w:r w:rsidRPr="005E1E70">
        <w:rPr>
          <w:rStyle w:val="normaltextrun"/>
          <w:rFonts w:ascii="Calibri" w:hAnsi="Calibri" w:cs="Calibri"/>
          <w:color w:val="000000"/>
          <w:sz w:val="28"/>
          <w:szCs w:val="28"/>
        </w:rPr>
        <w:t>We will only process your personal data on one or more of the following legal bases:</w:t>
      </w:r>
      <w:r w:rsidRPr="005E1E70">
        <w:rPr>
          <w:rStyle w:val="eop"/>
          <w:rFonts w:ascii="Calibri" w:hAnsi="Calibri" w:cs="Calibri"/>
          <w:color w:val="000000"/>
          <w:sz w:val="28"/>
          <w:szCs w:val="28"/>
        </w:rPr>
        <w:t> </w:t>
      </w:r>
      <w:r w:rsidR="00E952DB" w:rsidRPr="005E1E70">
        <w:rPr>
          <w:rStyle w:val="eop"/>
          <w:rFonts w:ascii="Calibri" w:hAnsi="Calibri" w:cs="Calibri"/>
          <w:color w:val="000000"/>
          <w:sz w:val="28"/>
          <w:szCs w:val="28"/>
        </w:rPr>
        <w:br/>
      </w:r>
    </w:p>
    <w:p w14:paraId="1826BF71" w14:textId="77777777" w:rsidR="003E5F67" w:rsidRPr="005E1E70" w:rsidRDefault="00D75123" w:rsidP="00B45B2B">
      <w:pPr>
        <w:pStyle w:val="paragraph"/>
        <w:numPr>
          <w:ilvl w:val="0"/>
          <w:numId w:val="12"/>
        </w:numPr>
        <w:shd w:val="clear" w:color="auto" w:fill="FFFFFF"/>
        <w:spacing w:before="0" w:beforeAutospacing="0" w:after="0" w:afterAutospacing="0"/>
        <w:textAlignment w:val="baseline"/>
        <w:rPr>
          <w:rFonts w:ascii="Calibri" w:hAnsi="Calibri" w:cs="Calibri"/>
          <w:color w:val="000000"/>
          <w:sz w:val="28"/>
          <w:szCs w:val="28"/>
        </w:rPr>
      </w:pPr>
      <w:r w:rsidRPr="005E1E70">
        <w:rPr>
          <w:rStyle w:val="normaltextrun"/>
          <w:rFonts w:ascii="Calibri" w:hAnsi="Calibri" w:cs="Calibri"/>
          <w:color w:val="000000"/>
          <w:sz w:val="28"/>
          <w:szCs w:val="28"/>
        </w:rPr>
        <w:t>contract</w:t>
      </w:r>
      <w:r w:rsidRPr="005E1E70">
        <w:rPr>
          <w:rStyle w:val="eop"/>
          <w:rFonts w:ascii="Calibri" w:hAnsi="Calibri" w:cs="Calibri"/>
          <w:color w:val="000000"/>
          <w:sz w:val="28"/>
          <w:szCs w:val="28"/>
        </w:rPr>
        <w:t> </w:t>
      </w:r>
    </w:p>
    <w:p w14:paraId="1826BF72" w14:textId="77777777" w:rsidR="003E5F67" w:rsidRPr="005E1E70" w:rsidRDefault="00D75123" w:rsidP="00B45B2B">
      <w:pPr>
        <w:pStyle w:val="paragraph"/>
        <w:numPr>
          <w:ilvl w:val="0"/>
          <w:numId w:val="12"/>
        </w:numPr>
        <w:shd w:val="clear" w:color="auto" w:fill="FFFFFF"/>
        <w:spacing w:before="0" w:beforeAutospacing="0" w:after="0" w:afterAutospacing="0"/>
        <w:textAlignment w:val="baseline"/>
        <w:rPr>
          <w:rFonts w:ascii="Calibri" w:hAnsi="Calibri" w:cs="Calibri"/>
          <w:color w:val="000000"/>
          <w:sz w:val="28"/>
          <w:szCs w:val="28"/>
        </w:rPr>
      </w:pPr>
      <w:r w:rsidRPr="005E1E70">
        <w:rPr>
          <w:rStyle w:val="normaltextrun"/>
          <w:rFonts w:ascii="Calibri" w:hAnsi="Calibri" w:cs="Calibri"/>
          <w:color w:val="000000"/>
          <w:sz w:val="28"/>
          <w:szCs w:val="28"/>
        </w:rPr>
        <w:t>consent</w:t>
      </w:r>
      <w:r w:rsidRPr="005E1E70">
        <w:rPr>
          <w:rStyle w:val="eop"/>
          <w:rFonts w:ascii="Calibri" w:hAnsi="Calibri" w:cs="Calibri"/>
          <w:color w:val="000000"/>
          <w:sz w:val="28"/>
          <w:szCs w:val="28"/>
        </w:rPr>
        <w:t> </w:t>
      </w:r>
    </w:p>
    <w:p w14:paraId="1826BF73" w14:textId="77777777" w:rsidR="003E5F67" w:rsidRPr="005E1E70" w:rsidRDefault="00D75123" w:rsidP="00B45B2B">
      <w:pPr>
        <w:pStyle w:val="paragraph"/>
        <w:numPr>
          <w:ilvl w:val="0"/>
          <w:numId w:val="12"/>
        </w:numPr>
        <w:shd w:val="clear" w:color="auto" w:fill="FFFFFF"/>
        <w:spacing w:before="0" w:beforeAutospacing="0" w:after="0" w:afterAutospacing="0"/>
        <w:textAlignment w:val="baseline"/>
        <w:rPr>
          <w:rFonts w:ascii="Calibri" w:hAnsi="Calibri" w:cs="Calibri"/>
          <w:color w:val="000000"/>
          <w:sz w:val="28"/>
          <w:szCs w:val="28"/>
        </w:rPr>
      </w:pPr>
      <w:r w:rsidRPr="005E1E70">
        <w:rPr>
          <w:rStyle w:val="normaltextrun"/>
          <w:rFonts w:ascii="Calibri" w:hAnsi="Calibri" w:cs="Calibri"/>
          <w:color w:val="000000"/>
          <w:sz w:val="28"/>
          <w:szCs w:val="28"/>
        </w:rPr>
        <w:t>our legitimate interests (including CCTV imagery, telephone recordings</w:t>
      </w:r>
      <w:r w:rsidR="009D4CB1" w:rsidRPr="005E1E70">
        <w:rPr>
          <w:rStyle w:val="normaltextrun"/>
          <w:rFonts w:ascii="Calibri" w:hAnsi="Calibri" w:cs="Calibri"/>
          <w:color w:val="000000"/>
          <w:sz w:val="28"/>
          <w:szCs w:val="28"/>
        </w:rPr>
        <w:t xml:space="preserve">, </w:t>
      </w:r>
      <w:r w:rsidR="0073724A" w:rsidRPr="005E1E70">
        <w:rPr>
          <w:rStyle w:val="normaltextrun"/>
          <w:rFonts w:ascii="Calibri" w:hAnsi="Calibri" w:cs="Calibri"/>
          <w:color w:val="000000"/>
          <w:sz w:val="28"/>
          <w:szCs w:val="28"/>
        </w:rPr>
        <w:t xml:space="preserve">vacant </w:t>
      </w:r>
      <w:r w:rsidR="009D4CB1" w:rsidRPr="005E1E70">
        <w:rPr>
          <w:rStyle w:val="normaltextrun"/>
          <w:rFonts w:ascii="Calibri" w:hAnsi="Calibri" w:cs="Calibri"/>
          <w:color w:val="000000"/>
          <w:sz w:val="28"/>
          <w:szCs w:val="28"/>
        </w:rPr>
        <w:t>property management, youth advisory panel, payment predictions,</w:t>
      </w:r>
      <w:r w:rsidRPr="005E1E70">
        <w:rPr>
          <w:rStyle w:val="normaltextrun"/>
          <w:rFonts w:ascii="Calibri" w:hAnsi="Calibri" w:cs="Calibri"/>
          <w:color w:val="000000"/>
          <w:sz w:val="28"/>
          <w:szCs w:val="28"/>
        </w:rPr>
        <w:t xml:space="preserve"> and sending service bulk SMS) </w:t>
      </w:r>
      <w:r w:rsidRPr="005E1E70">
        <w:rPr>
          <w:rStyle w:val="eop"/>
          <w:rFonts w:ascii="Calibri" w:hAnsi="Calibri" w:cs="Calibri"/>
          <w:color w:val="000000"/>
          <w:sz w:val="28"/>
          <w:szCs w:val="28"/>
        </w:rPr>
        <w:t> </w:t>
      </w:r>
    </w:p>
    <w:p w14:paraId="1826BF74" w14:textId="77777777" w:rsidR="003E5F67" w:rsidRPr="005E1E70" w:rsidRDefault="00D75123" w:rsidP="00B45B2B">
      <w:pPr>
        <w:pStyle w:val="paragraph"/>
        <w:numPr>
          <w:ilvl w:val="0"/>
          <w:numId w:val="12"/>
        </w:numPr>
        <w:shd w:val="clear" w:color="auto" w:fill="FFFFFF"/>
        <w:spacing w:before="0" w:beforeAutospacing="0" w:after="0" w:afterAutospacing="0"/>
        <w:textAlignment w:val="baseline"/>
        <w:rPr>
          <w:rFonts w:ascii="Calibri" w:hAnsi="Calibri" w:cs="Calibri"/>
          <w:color w:val="000000"/>
          <w:sz w:val="28"/>
          <w:szCs w:val="28"/>
        </w:rPr>
      </w:pPr>
      <w:r w:rsidRPr="005E1E70">
        <w:rPr>
          <w:rStyle w:val="normaltextrun"/>
          <w:rFonts w:ascii="Calibri" w:hAnsi="Calibri" w:cs="Calibri"/>
          <w:color w:val="000000"/>
          <w:sz w:val="28"/>
          <w:szCs w:val="28"/>
        </w:rPr>
        <w:t>vital interests</w:t>
      </w:r>
      <w:r w:rsidRPr="005E1E70">
        <w:rPr>
          <w:rStyle w:val="eop"/>
          <w:rFonts w:ascii="Calibri" w:hAnsi="Calibri" w:cs="Calibri"/>
          <w:color w:val="000000"/>
          <w:sz w:val="28"/>
          <w:szCs w:val="28"/>
        </w:rPr>
        <w:t> </w:t>
      </w:r>
    </w:p>
    <w:p w14:paraId="1826BF75" w14:textId="77777777" w:rsidR="003E5F67" w:rsidRPr="005E1E70" w:rsidRDefault="00D75123" w:rsidP="00B45B2B">
      <w:pPr>
        <w:pStyle w:val="paragraph"/>
        <w:numPr>
          <w:ilvl w:val="0"/>
          <w:numId w:val="12"/>
        </w:numPr>
        <w:shd w:val="clear" w:color="auto" w:fill="FFFFFF"/>
        <w:spacing w:before="0" w:beforeAutospacing="0" w:after="0" w:afterAutospacing="0"/>
        <w:textAlignment w:val="baseline"/>
        <w:rPr>
          <w:rFonts w:ascii="Calibri" w:hAnsi="Calibri" w:cs="Calibri"/>
          <w:color w:val="000000"/>
          <w:sz w:val="28"/>
          <w:szCs w:val="28"/>
        </w:rPr>
      </w:pPr>
      <w:r w:rsidRPr="005E1E70">
        <w:rPr>
          <w:rStyle w:val="normaltextrun"/>
          <w:rFonts w:ascii="Calibri" w:hAnsi="Calibri" w:cs="Calibri"/>
          <w:color w:val="000000"/>
          <w:sz w:val="28"/>
          <w:szCs w:val="28"/>
        </w:rPr>
        <w:t>public interest / official authority </w:t>
      </w:r>
      <w:r w:rsidRPr="005E1E70">
        <w:rPr>
          <w:rStyle w:val="eop"/>
          <w:rFonts w:ascii="Calibri" w:hAnsi="Calibri" w:cs="Calibri"/>
          <w:color w:val="000000"/>
          <w:sz w:val="28"/>
          <w:szCs w:val="28"/>
        </w:rPr>
        <w:t> </w:t>
      </w:r>
    </w:p>
    <w:p w14:paraId="1826BF76" w14:textId="77777777" w:rsidR="003E5F67" w:rsidRPr="005E1E70" w:rsidRDefault="00D75123" w:rsidP="00CC54C4">
      <w:pPr>
        <w:pStyle w:val="paragraph"/>
        <w:numPr>
          <w:ilvl w:val="0"/>
          <w:numId w:val="12"/>
        </w:numPr>
        <w:shd w:val="clear" w:color="auto" w:fill="FFFFFF"/>
        <w:spacing w:before="0" w:beforeAutospacing="0" w:after="0" w:afterAutospacing="0"/>
        <w:textAlignment w:val="baseline"/>
        <w:rPr>
          <w:rStyle w:val="eop"/>
          <w:rFonts w:ascii="Calibri" w:hAnsi="Calibri" w:cs="Calibri"/>
          <w:color w:val="000000"/>
          <w:sz w:val="28"/>
          <w:szCs w:val="28"/>
        </w:rPr>
      </w:pPr>
      <w:r w:rsidRPr="005E1E70">
        <w:rPr>
          <w:rStyle w:val="normaltextrun"/>
          <w:rFonts w:ascii="Calibri" w:hAnsi="Calibri" w:cs="Calibri"/>
          <w:color w:val="000000"/>
          <w:sz w:val="28"/>
          <w:szCs w:val="28"/>
        </w:rPr>
        <w:t xml:space="preserve">where we have a </w:t>
      </w:r>
      <w:r w:rsidR="009C0B95" w:rsidRPr="005E1E70">
        <w:rPr>
          <w:rStyle w:val="normaltextrun"/>
          <w:rFonts w:ascii="Calibri" w:hAnsi="Calibri" w:cs="Calibri"/>
          <w:color w:val="000000"/>
          <w:sz w:val="28"/>
          <w:szCs w:val="28"/>
        </w:rPr>
        <w:t>legal obligation</w:t>
      </w:r>
      <w:r w:rsidRPr="005E1E70">
        <w:rPr>
          <w:rStyle w:val="normaltextrun"/>
          <w:rFonts w:ascii="Calibri" w:hAnsi="Calibri" w:cs="Calibri"/>
          <w:color w:val="000000"/>
          <w:sz w:val="28"/>
          <w:szCs w:val="28"/>
        </w:rPr>
        <w:t xml:space="preserve"> to do so.</w:t>
      </w:r>
      <w:r w:rsidR="009C0B95" w:rsidRPr="005E1E70">
        <w:rPr>
          <w:rStyle w:val="eop"/>
          <w:rFonts w:ascii="Calibri" w:hAnsi="Calibri" w:cs="Calibri"/>
          <w:color w:val="000000"/>
          <w:sz w:val="28"/>
          <w:szCs w:val="28"/>
        </w:rPr>
        <w:t>  </w:t>
      </w:r>
    </w:p>
    <w:p w14:paraId="1826BF78" w14:textId="25A9D0D7" w:rsidR="009E52A7" w:rsidRPr="00E622BE" w:rsidRDefault="00D75123" w:rsidP="009E52A7">
      <w:pPr>
        <w:pStyle w:val="BodyTextFirstIndent"/>
        <w:numPr>
          <w:ilvl w:val="0"/>
          <w:numId w:val="12"/>
        </w:numPr>
        <w:shd w:val="clear" w:color="auto" w:fill="FFFFFF"/>
        <w:spacing w:after="0" w:line="240" w:lineRule="auto"/>
        <w:jc w:val="both"/>
        <w:textAlignment w:val="baseline"/>
        <w:rPr>
          <w:rStyle w:val="eop"/>
          <w:rFonts w:ascii="Calibri" w:hAnsi="Calibri" w:cs="Calibri"/>
          <w:color w:val="000000"/>
          <w:sz w:val="28"/>
          <w:szCs w:val="28"/>
        </w:rPr>
      </w:pPr>
      <w:bookmarkStart w:id="3" w:name="_Hlk203999561"/>
      <w:r w:rsidRPr="00E622BE">
        <w:rPr>
          <w:rFonts w:ascii="Calibri" w:hAnsi="Calibri" w:cs="Calibri"/>
          <w:sz w:val="28"/>
          <w:szCs w:val="28"/>
          <w:lang w:eastAsia="en-GB"/>
        </w:rPr>
        <w:t>Where there is a redefined legitimate interest, as defined under the Data (Use and Access) Act 2025 and by the relevant Secretary of State.</w:t>
      </w:r>
      <w:bookmarkEnd w:id="3"/>
    </w:p>
    <w:p w14:paraId="1826BF79" w14:textId="77777777" w:rsidR="009C0B95" w:rsidRPr="005E1E70" w:rsidRDefault="009C0B95" w:rsidP="009C0B95">
      <w:pPr>
        <w:pStyle w:val="paragraph"/>
        <w:shd w:val="clear" w:color="auto" w:fill="FFFFFF"/>
        <w:spacing w:before="0" w:beforeAutospacing="0" w:after="0" w:afterAutospacing="0"/>
        <w:ind w:left="720"/>
        <w:textAlignment w:val="baseline"/>
        <w:rPr>
          <w:rFonts w:ascii="Calibri" w:hAnsi="Calibri" w:cs="Calibri"/>
          <w:color w:val="000000"/>
          <w:sz w:val="28"/>
          <w:szCs w:val="28"/>
        </w:rPr>
      </w:pPr>
    </w:p>
    <w:p w14:paraId="1826BF7A" w14:textId="77777777" w:rsidR="003E5F67" w:rsidRPr="00E622BE" w:rsidRDefault="00D75123" w:rsidP="009C0B95">
      <w:pPr>
        <w:rPr>
          <w:rFonts w:ascii="Calibri" w:hAnsi="Calibri" w:cs="Calibri"/>
          <w:b/>
          <w:bCs/>
          <w:color w:val="0070C0"/>
          <w:sz w:val="28"/>
          <w:szCs w:val="28"/>
        </w:rPr>
      </w:pPr>
      <w:bookmarkStart w:id="4" w:name="_Hlk139634187"/>
      <w:r w:rsidRPr="00E622BE">
        <w:rPr>
          <w:rFonts w:ascii="Calibri" w:hAnsi="Calibri" w:cs="Calibri"/>
          <w:b/>
          <w:bCs/>
          <w:color w:val="0070C0"/>
          <w:sz w:val="28"/>
          <w:szCs w:val="28"/>
        </w:rPr>
        <w:t>Processing special category personal data  </w:t>
      </w:r>
    </w:p>
    <w:p w14:paraId="1826BF7B" w14:textId="77777777" w:rsidR="00B45B2B" w:rsidRPr="005E1E70" w:rsidRDefault="00D75123" w:rsidP="00B45B2B">
      <w:pPr>
        <w:rPr>
          <w:rStyle w:val="normaltextrun"/>
          <w:rFonts w:ascii="Calibri" w:hAnsi="Calibri" w:cs="Calibri"/>
          <w:color w:val="000000"/>
          <w:sz w:val="28"/>
          <w:szCs w:val="28"/>
        </w:rPr>
      </w:pPr>
      <w:r w:rsidRPr="005E1E70">
        <w:rPr>
          <w:rStyle w:val="normaltextrun"/>
          <w:rFonts w:ascii="Calibri" w:hAnsi="Calibri" w:cs="Calibri"/>
          <w:color w:val="000000"/>
          <w:sz w:val="28"/>
          <w:szCs w:val="28"/>
        </w:rPr>
        <w:t>Special categories of personal data means information about your racial or ethnic origin; political opinions; religious or philosophical beliefs; trade union membership; health; sex life or sexual orientation; criminal convictions, offences or alleged offences; genetic data; or biometric data for the purposes of uniquely identifying you.  </w:t>
      </w:r>
      <w:r w:rsidRPr="005E1E70">
        <w:rPr>
          <w:rStyle w:val="eop"/>
          <w:rFonts w:ascii="Calibri" w:hAnsi="Calibri" w:cs="Calibri"/>
          <w:color w:val="000000"/>
          <w:sz w:val="28"/>
          <w:szCs w:val="28"/>
        </w:rPr>
        <w:t> </w:t>
      </w:r>
    </w:p>
    <w:p w14:paraId="1826BF7C" w14:textId="77777777" w:rsidR="005F7DF8" w:rsidRPr="005E1E70" w:rsidRDefault="00D75123" w:rsidP="005F7DF8">
      <w:pPr>
        <w:pStyle w:val="paragraph"/>
        <w:shd w:val="clear" w:color="auto" w:fill="FFFFFF"/>
        <w:spacing w:before="0" w:beforeAutospacing="0" w:after="0" w:afterAutospacing="0"/>
        <w:textAlignment w:val="baseline"/>
        <w:rPr>
          <w:rFonts w:ascii="Calibri" w:hAnsi="Calibri" w:cs="Calibri"/>
          <w:color w:val="000000"/>
          <w:sz w:val="28"/>
          <w:szCs w:val="28"/>
        </w:rPr>
      </w:pPr>
      <w:r w:rsidRPr="005E1E70">
        <w:rPr>
          <w:rStyle w:val="normaltextrun"/>
          <w:rFonts w:ascii="Calibri" w:hAnsi="Calibri" w:cs="Calibri"/>
          <w:color w:val="000000"/>
          <w:sz w:val="28"/>
          <w:szCs w:val="28"/>
        </w:rPr>
        <w:t>The special categories of personal information referred to above require higher levels of protection.  We need to meet additional legal requirements for collecting, storing, and using this type of personal information.</w:t>
      </w:r>
      <w:r w:rsidRPr="005E1E70">
        <w:rPr>
          <w:rStyle w:val="eop"/>
          <w:rFonts w:ascii="Calibri" w:hAnsi="Calibri" w:cs="Calibri"/>
          <w:color w:val="000000"/>
          <w:sz w:val="28"/>
          <w:szCs w:val="28"/>
        </w:rPr>
        <w:t> </w:t>
      </w:r>
    </w:p>
    <w:p w14:paraId="1826BF7D" w14:textId="77777777" w:rsidR="00E60241" w:rsidRPr="005E1E70" w:rsidRDefault="00E60241" w:rsidP="00E60241">
      <w:pPr>
        <w:spacing w:after="0" w:line="240" w:lineRule="auto"/>
        <w:rPr>
          <w:rStyle w:val="eop"/>
          <w:rFonts w:ascii="Calibri" w:hAnsi="Calibri" w:cs="Calibri"/>
          <w:sz w:val="28"/>
          <w:szCs w:val="28"/>
        </w:rPr>
      </w:pPr>
    </w:p>
    <w:p w14:paraId="1826BF7E" w14:textId="77777777" w:rsidR="00E60241" w:rsidRPr="005E1E70" w:rsidRDefault="00D75123" w:rsidP="00E60241">
      <w:pPr>
        <w:spacing w:after="0" w:line="240" w:lineRule="auto"/>
        <w:rPr>
          <w:rStyle w:val="eop"/>
          <w:rFonts w:ascii="Calibri" w:hAnsi="Calibri" w:cs="Calibri"/>
          <w:sz w:val="28"/>
          <w:szCs w:val="28"/>
        </w:rPr>
      </w:pPr>
      <w:r w:rsidRPr="005E1E70">
        <w:rPr>
          <w:rStyle w:val="eop"/>
          <w:rFonts w:ascii="Calibri" w:hAnsi="Calibri" w:cs="Calibri"/>
          <w:sz w:val="28"/>
          <w:szCs w:val="28"/>
        </w:rPr>
        <w:t>Our legal basis for processing your special category data is:</w:t>
      </w:r>
    </w:p>
    <w:p w14:paraId="1826BF7F" w14:textId="77777777" w:rsidR="00E60241" w:rsidRPr="005E1E70" w:rsidRDefault="00E60241" w:rsidP="00E60241">
      <w:pPr>
        <w:spacing w:after="0" w:line="240" w:lineRule="auto"/>
        <w:rPr>
          <w:rStyle w:val="eop"/>
          <w:rFonts w:ascii="Calibri" w:hAnsi="Calibri" w:cs="Calibri"/>
          <w:sz w:val="28"/>
          <w:szCs w:val="28"/>
          <w:highlight w:val="green"/>
        </w:rPr>
      </w:pPr>
    </w:p>
    <w:p w14:paraId="1826BF80" w14:textId="77777777" w:rsidR="00E60241" w:rsidRPr="005E1E70" w:rsidRDefault="00D75123" w:rsidP="00E60241">
      <w:pPr>
        <w:pStyle w:val="NormalWeb"/>
        <w:tabs>
          <w:tab w:val="left" w:pos="567"/>
        </w:tabs>
        <w:spacing w:before="0" w:beforeAutospacing="0" w:after="0" w:afterAutospacing="0"/>
        <w:rPr>
          <w:rFonts w:ascii="Calibri" w:hAnsi="Calibri" w:cs="Calibri"/>
          <w:sz w:val="28"/>
          <w:szCs w:val="28"/>
        </w:rPr>
      </w:pPr>
      <w:r w:rsidRPr="005E1E70">
        <w:rPr>
          <w:rFonts w:ascii="Calibri" w:hAnsi="Calibri" w:cs="Calibri"/>
          <w:sz w:val="28"/>
          <w:szCs w:val="28"/>
        </w:rPr>
        <w:t>(a)</w:t>
      </w:r>
      <w:r w:rsidRPr="005E1E70">
        <w:rPr>
          <w:rFonts w:ascii="Calibri" w:hAnsi="Calibri" w:cs="Calibri"/>
          <w:sz w:val="28"/>
          <w:szCs w:val="28"/>
        </w:rPr>
        <w:tab/>
        <w:t>Explicit consent</w:t>
      </w:r>
    </w:p>
    <w:p w14:paraId="1826BF81" w14:textId="77777777" w:rsidR="00E60241" w:rsidRPr="005E1E70" w:rsidRDefault="00D75123" w:rsidP="00E60241">
      <w:pPr>
        <w:pStyle w:val="NormalWeb"/>
        <w:tabs>
          <w:tab w:val="left" w:pos="567"/>
        </w:tabs>
        <w:spacing w:before="0" w:beforeAutospacing="0" w:after="0" w:afterAutospacing="0"/>
        <w:rPr>
          <w:rFonts w:ascii="Calibri" w:hAnsi="Calibri" w:cs="Calibri"/>
          <w:sz w:val="28"/>
          <w:szCs w:val="28"/>
        </w:rPr>
      </w:pPr>
      <w:r w:rsidRPr="005E1E70">
        <w:rPr>
          <w:rFonts w:ascii="Calibri" w:hAnsi="Calibri" w:cs="Calibri"/>
          <w:sz w:val="28"/>
          <w:szCs w:val="28"/>
        </w:rPr>
        <w:t>(b)</w:t>
      </w:r>
      <w:r w:rsidRPr="005E1E70">
        <w:rPr>
          <w:rFonts w:ascii="Calibri" w:hAnsi="Calibri" w:cs="Calibri"/>
          <w:sz w:val="28"/>
          <w:szCs w:val="28"/>
        </w:rPr>
        <w:tab/>
        <w:t>Employment, social security and social protection (if authorised by law)</w:t>
      </w:r>
    </w:p>
    <w:p w14:paraId="1826BF82" w14:textId="77777777" w:rsidR="00E60241" w:rsidRPr="005E1E70" w:rsidRDefault="00D75123" w:rsidP="00E60241">
      <w:pPr>
        <w:pStyle w:val="NormalWeb"/>
        <w:tabs>
          <w:tab w:val="left" w:pos="567"/>
        </w:tabs>
        <w:spacing w:before="0" w:beforeAutospacing="0" w:after="0" w:afterAutospacing="0"/>
        <w:rPr>
          <w:rFonts w:ascii="Calibri" w:hAnsi="Calibri" w:cs="Calibri"/>
          <w:sz w:val="28"/>
          <w:szCs w:val="28"/>
        </w:rPr>
      </w:pPr>
      <w:r w:rsidRPr="005E1E70">
        <w:rPr>
          <w:rFonts w:ascii="Calibri" w:hAnsi="Calibri" w:cs="Calibri"/>
          <w:sz w:val="28"/>
          <w:szCs w:val="28"/>
        </w:rPr>
        <w:t>(c)</w:t>
      </w:r>
      <w:r w:rsidRPr="005E1E70">
        <w:rPr>
          <w:rFonts w:ascii="Calibri" w:hAnsi="Calibri" w:cs="Calibri"/>
          <w:sz w:val="28"/>
          <w:szCs w:val="28"/>
        </w:rPr>
        <w:tab/>
        <w:t>Vital interests</w:t>
      </w:r>
    </w:p>
    <w:p w14:paraId="1826BF83" w14:textId="77777777" w:rsidR="00E60241" w:rsidRPr="005E1E70" w:rsidRDefault="00D75123" w:rsidP="00E60241">
      <w:pPr>
        <w:pStyle w:val="NormalWeb"/>
        <w:tabs>
          <w:tab w:val="left" w:pos="567"/>
        </w:tabs>
        <w:spacing w:before="0" w:beforeAutospacing="0" w:after="0" w:afterAutospacing="0"/>
        <w:rPr>
          <w:rFonts w:ascii="Calibri" w:hAnsi="Calibri" w:cs="Calibri"/>
          <w:sz w:val="28"/>
          <w:szCs w:val="28"/>
        </w:rPr>
      </w:pPr>
      <w:r w:rsidRPr="005E1E70">
        <w:rPr>
          <w:rFonts w:ascii="Calibri" w:hAnsi="Calibri" w:cs="Calibri"/>
          <w:sz w:val="28"/>
          <w:szCs w:val="28"/>
        </w:rPr>
        <w:t>(d)</w:t>
      </w:r>
      <w:r w:rsidRPr="005E1E70">
        <w:rPr>
          <w:rFonts w:ascii="Calibri" w:hAnsi="Calibri" w:cs="Calibri"/>
          <w:sz w:val="28"/>
          <w:szCs w:val="28"/>
        </w:rPr>
        <w:tab/>
        <w:t>Not-for-profit bodies</w:t>
      </w:r>
    </w:p>
    <w:p w14:paraId="1826BF84" w14:textId="77777777" w:rsidR="00E60241" w:rsidRPr="005E1E70" w:rsidRDefault="00D75123" w:rsidP="00E60241">
      <w:pPr>
        <w:pStyle w:val="NormalWeb"/>
        <w:tabs>
          <w:tab w:val="left" w:pos="567"/>
        </w:tabs>
        <w:spacing w:before="0" w:beforeAutospacing="0" w:after="0" w:afterAutospacing="0"/>
        <w:rPr>
          <w:rFonts w:ascii="Calibri" w:hAnsi="Calibri" w:cs="Calibri"/>
          <w:sz w:val="28"/>
          <w:szCs w:val="28"/>
        </w:rPr>
      </w:pPr>
      <w:r w:rsidRPr="005E1E70">
        <w:rPr>
          <w:rFonts w:ascii="Calibri" w:hAnsi="Calibri" w:cs="Calibri"/>
          <w:sz w:val="28"/>
          <w:szCs w:val="28"/>
        </w:rPr>
        <w:t>(e)</w:t>
      </w:r>
      <w:r w:rsidRPr="005E1E70">
        <w:rPr>
          <w:rFonts w:ascii="Calibri" w:hAnsi="Calibri" w:cs="Calibri"/>
          <w:sz w:val="28"/>
          <w:szCs w:val="28"/>
        </w:rPr>
        <w:tab/>
        <w:t>Made public by the data subject</w:t>
      </w:r>
    </w:p>
    <w:p w14:paraId="1826BF85" w14:textId="77777777" w:rsidR="00E60241" w:rsidRPr="005E1E70" w:rsidRDefault="00D75123" w:rsidP="00E60241">
      <w:pPr>
        <w:pStyle w:val="NormalWeb"/>
        <w:tabs>
          <w:tab w:val="left" w:pos="567"/>
        </w:tabs>
        <w:spacing w:before="0" w:beforeAutospacing="0" w:after="0" w:afterAutospacing="0"/>
        <w:rPr>
          <w:rFonts w:ascii="Calibri" w:hAnsi="Calibri" w:cs="Calibri"/>
          <w:sz w:val="28"/>
          <w:szCs w:val="28"/>
        </w:rPr>
      </w:pPr>
      <w:r w:rsidRPr="005E1E70">
        <w:rPr>
          <w:rFonts w:ascii="Calibri" w:hAnsi="Calibri" w:cs="Calibri"/>
          <w:sz w:val="28"/>
          <w:szCs w:val="28"/>
        </w:rPr>
        <w:t>(f)</w:t>
      </w:r>
      <w:r w:rsidRPr="005E1E70">
        <w:rPr>
          <w:rFonts w:ascii="Calibri" w:hAnsi="Calibri" w:cs="Calibri"/>
          <w:sz w:val="28"/>
          <w:szCs w:val="28"/>
        </w:rPr>
        <w:tab/>
        <w:t>Legal claims or judicial acts</w:t>
      </w:r>
    </w:p>
    <w:p w14:paraId="1826BF86" w14:textId="77777777" w:rsidR="00E60241" w:rsidRPr="005E1E70" w:rsidRDefault="00D75123" w:rsidP="00E60241">
      <w:pPr>
        <w:pStyle w:val="NormalWeb"/>
        <w:tabs>
          <w:tab w:val="left" w:pos="567"/>
        </w:tabs>
        <w:spacing w:before="0" w:beforeAutospacing="0" w:after="0" w:afterAutospacing="0"/>
        <w:rPr>
          <w:rFonts w:ascii="Calibri" w:hAnsi="Calibri" w:cs="Calibri"/>
          <w:sz w:val="28"/>
          <w:szCs w:val="28"/>
        </w:rPr>
      </w:pPr>
      <w:r w:rsidRPr="005E1E70">
        <w:rPr>
          <w:rFonts w:ascii="Calibri" w:hAnsi="Calibri" w:cs="Calibri"/>
          <w:sz w:val="28"/>
          <w:szCs w:val="28"/>
        </w:rPr>
        <w:t>(g)</w:t>
      </w:r>
      <w:r w:rsidRPr="005E1E70">
        <w:rPr>
          <w:rFonts w:ascii="Calibri" w:hAnsi="Calibri" w:cs="Calibri"/>
          <w:sz w:val="28"/>
          <w:szCs w:val="28"/>
        </w:rPr>
        <w:tab/>
        <w:t>Reasons of substantial public interest (with a basis in law)</w:t>
      </w:r>
    </w:p>
    <w:p w14:paraId="1826BF87" w14:textId="77777777" w:rsidR="00E60241" w:rsidRPr="005E1E70" w:rsidRDefault="00D75123" w:rsidP="00E60241">
      <w:pPr>
        <w:pStyle w:val="NormalWeb"/>
        <w:tabs>
          <w:tab w:val="left" w:pos="567"/>
        </w:tabs>
        <w:spacing w:before="0" w:beforeAutospacing="0" w:after="0" w:afterAutospacing="0"/>
        <w:rPr>
          <w:rFonts w:ascii="Calibri" w:hAnsi="Calibri" w:cs="Calibri"/>
          <w:sz w:val="28"/>
          <w:szCs w:val="28"/>
        </w:rPr>
      </w:pPr>
      <w:r w:rsidRPr="005E1E70">
        <w:rPr>
          <w:rFonts w:ascii="Calibri" w:hAnsi="Calibri" w:cs="Calibri"/>
          <w:sz w:val="28"/>
          <w:szCs w:val="28"/>
        </w:rPr>
        <w:t>(h)</w:t>
      </w:r>
      <w:r w:rsidRPr="005E1E70">
        <w:rPr>
          <w:rFonts w:ascii="Calibri" w:hAnsi="Calibri" w:cs="Calibri"/>
          <w:sz w:val="28"/>
          <w:szCs w:val="28"/>
        </w:rPr>
        <w:tab/>
        <w:t>Health or social care (with a basis in law)</w:t>
      </w:r>
    </w:p>
    <w:p w14:paraId="1826BF88" w14:textId="77777777" w:rsidR="00E60241" w:rsidRPr="005E1E70" w:rsidRDefault="00D75123" w:rsidP="00E60241">
      <w:pPr>
        <w:pStyle w:val="NormalWeb"/>
        <w:tabs>
          <w:tab w:val="left" w:pos="567"/>
        </w:tabs>
        <w:spacing w:before="0" w:beforeAutospacing="0" w:after="0" w:afterAutospacing="0"/>
        <w:rPr>
          <w:rFonts w:ascii="Calibri" w:hAnsi="Calibri" w:cs="Calibri"/>
          <w:sz w:val="28"/>
          <w:szCs w:val="28"/>
        </w:rPr>
      </w:pPr>
      <w:r w:rsidRPr="005E1E70">
        <w:rPr>
          <w:rFonts w:ascii="Calibri" w:hAnsi="Calibri" w:cs="Calibri"/>
          <w:sz w:val="28"/>
          <w:szCs w:val="28"/>
        </w:rPr>
        <w:lastRenderedPageBreak/>
        <w:t>(</w:t>
      </w:r>
      <w:proofErr w:type="spellStart"/>
      <w:r w:rsidRPr="005E1E70">
        <w:rPr>
          <w:rFonts w:ascii="Calibri" w:hAnsi="Calibri" w:cs="Calibri"/>
          <w:sz w:val="28"/>
          <w:szCs w:val="28"/>
        </w:rPr>
        <w:t>i</w:t>
      </w:r>
      <w:proofErr w:type="spellEnd"/>
      <w:r w:rsidRPr="005E1E70">
        <w:rPr>
          <w:rFonts w:ascii="Calibri" w:hAnsi="Calibri" w:cs="Calibri"/>
          <w:sz w:val="28"/>
          <w:szCs w:val="28"/>
        </w:rPr>
        <w:t>)</w:t>
      </w:r>
      <w:r w:rsidRPr="005E1E70">
        <w:rPr>
          <w:rFonts w:ascii="Calibri" w:hAnsi="Calibri" w:cs="Calibri"/>
          <w:sz w:val="28"/>
          <w:szCs w:val="28"/>
        </w:rPr>
        <w:tab/>
        <w:t>Public health (with a basis in law)</w:t>
      </w:r>
    </w:p>
    <w:p w14:paraId="1826BF89" w14:textId="77777777" w:rsidR="00E60241" w:rsidRPr="005E1E70" w:rsidRDefault="00D75123" w:rsidP="00E60241">
      <w:pPr>
        <w:pStyle w:val="NormalWeb"/>
        <w:tabs>
          <w:tab w:val="left" w:pos="567"/>
        </w:tabs>
        <w:spacing w:before="0" w:beforeAutospacing="0" w:after="0" w:afterAutospacing="0"/>
        <w:rPr>
          <w:rFonts w:ascii="Calibri" w:hAnsi="Calibri" w:cs="Calibri"/>
          <w:sz w:val="28"/>
          <w:szCs w:val="28"/>
        </w:rPr>
      </w:pPr>
      <w:r w:rsidRPr="005E1E70">
        <w:rPr>
          <w:rFonts w:ascii="Calibri" w:hAnsi="Calibri" w:cs="Calibri"/>
          <w:sz w:val="28"/>
          <w:szCs w:val="28"/>
        </w:rPr>
        <w:t>(j)</w:t>
      </w:r>
      <w:r w:rsidRPr="005E1E70">
        <w:rPr>
          <w:rFonts w:ascii="Calibri" w:hAnsi="Calibri" w:cs="Calibri"/>
          <w:sz w:val="28"/>
          <w:szCs w:val="28"/>
        </w:rPr>
        <w:tab/>
        <w:t>Archiving, research, and statistics (with a basis in law)</w:t>
      </w:r>
    </w:p>
    <w:p w14:paraId="1826BF8A" w14:textId="77777777" w:rsidR="005F7DF8" w:rsidRPr="005E1E70" w:rsidRDefault="005F7DF8" w:rsidP="00B45B2B">
      <w:pPr>
        <w:rPr>
          <w:rFonts w:ascii="Calibri" w:hAnsi="Calibri" w:cs="Calibri"/>
          <w:sz w:val="28"/>
          <w:szCs w:val="28"/>
        </w:rPr>
      </w:pPr>
    </w:p>
    <w:bookmarkEnd w:id="4"/>
    <w:p w14:paraId="1826BF8B" w14:textId="77777777" w:rsidR="003E5F67" w:rsidRPr="00E622BE" w:rsidRDefault="00D75123" w:rsidP="009C0B95">
      <w:pPr>
        <w:rPr>
          <w:rFonts w:ascii="Calibri" w:hAnsi="Calibri" w:cs="Calibri"/>
          <w:b/>
          <w:bCs/>
          <w:color w:val="0070C0"/>
          <w:sz w:val="28"/>
          <w:szCs w:val="28"/>
        </w:rPr>
      </w:pPr>
      <w:r w:rsidRPr="00E622BE">
        <w:rPr>
          <w:rFonts w:ascii="Calibri" w:hAnsi="Calibri" w:cs="Calibri"/>
          <w:b/>
          <w:bCs/>
          <w:color w:val="0070C0"/>
          <w:sz w:val="28"/>
          <w:szCs w:val="28"/>
        </w:rPr>
        <w:t>Where do we keep your data? </w:t>
      </w:r>
    </w:p>
    <w:p w14:paraId="1826BF8C" w14:textId="77777777" w:rsidR="003E5F67" w:rsidRPr="005E1E70" w:rsidRDefault="00D75123" w:rsidP="00B45B2B">
      <w:pPr>
        <w:rPr>
          <w:rFonts w:ascii="Calibri" w:eastAsia="Times New Roman" w:hAnsi="Calibri" w:cs="Calibri"/>
          <w:b/>
          <w:bCs/>
          <w:sz w:val="28"/>
          <w:szCs w:val="28"/>
          <w:lang w:eastAsia="en-GB"/>
        </w:rPr>
      </w:pPr>
      <w:bookmarkStart w:id="5" w:name="_Hlk139634249"/>
      <w:r w:rsidRPr="005E1E70">
        <w:rPr>
          <w:rStyle w:val="normaltextrun"/>
          <w:rFonts w:ascii="Calibri" w:hAnsi="Calibri" w:cs="Calibri"/>
          <w:color w:val="000000"/>
          <w:sz w:val="28"/>
          <w:szCs w:val="28"/>
        </w:rPr>
        <w:t>Your information will only be stored within the United Kingdom except where international transfers are authorised by law.</w:t>
      </w:r>
    </w:p>
    <w:bookmarkEnd w:id="5"/>
    <w:p w14:paraId="1826BF8D" w14:textId="77777777" w:rsidR="00650AFF" w:rsidRPr="00E622BE" w:rsidRDefault="00D75123" w:rsidP="00650AFF">
      <w:pPr>
        <w:rPr>
          <w:rFonts w:ascii="Calibri" w:hAnsi="Calibri" w:cs="Calibri"/>
          <w:b/>
          <w:bCs/>
          <w:color w:val="0070C0"/>
          <w:sz w:val="28"/>
          <w:szCs w:val="28"/>
        </w:rPr>
      </w:pPr>
      <w:r w:rsidRPr="00E622BE">
        <w:rPr>
          <w:rFonts w:ascii="Calibri" w:hAnsi="Calibri" w:cs="Calibri"/>
          <w:b/>
          <w:bCs/>
          <w:color w:val="0070C0"/>
          <w:sz w:val="28"/>
          <w:szCs w:val="28"/>
        </w:rPr>
        <w:t>How do we keep your data safe?</w:t>
      </w:r>
    </w:p>
    <w:p w14:paraId="1826BF8E" w14:textId="686080AC" w:rsidR="00650AFF" w:rsidRPr="005E1E70" w:rsidRDefault="00D75123" w:rsidP="00650AFF">
      <w:pPr>
        <w:pStyle w:val="NoSpacing"/>
        <w:rPr>
          <w:rFonts w:ascii="Calibri" w:hAnsi="Calibri" w:cs="Calibri"/>
          <w:sz w:val="28"/>
          <w:szCs w:val="28"/>
        </w:rPr>
      </w:pPr>
      <w:r w:rsidRPr="005E1E70">
        <w:rPr>
          <w:rFonts w:ascii="Calibri" w:hAnsi="Calibri" w:cs="Calibri"/>
          <w:sz w:val="28"/>
          <w:szCs w:val="28"/>
        </w:rPr>
        <w:t xml:space="preserve">When we are provided with personal data, we take steps to make sure that your personal information is kept secure and safe. All data is held in accordance with </w:t>
      </w:r>
      <w:r w:rsidR="00D62D9C" w:rsidRPr="005E1E70">
        <w:rPr>
          <w:rFonts w:ascii="Calibri" w:hAnsi="Calibri" w:cs="Calibri"/>
          <w:sz w:val="28"/>
          <w:szCs w:val="28"/>
        </w:rPr>
        <w:t>Dalmuir Park’s</w:t>
      </w:r>
      <w:r w:rsidRPr="005E1E70">
        <w:rPr>
          <w:rFonts w:ascii="Calibri" w:hAnsi="Calibri" w:cs="Calibri"/>
          <w:sz w:val="28"/>
          <w:szCs w:val="28"/>
        </w:rPr>
        <w:t xml:space="preserve"> Housing Association’s data protection policies and procedures.  Our systems are password protected and all electronic data is stored securely.  All paper files are kept in locked cabinets. </w:t>
      </w:r>
    </w:p>
    <w:p w14:paraId="1826BF8F" w14:textId="77777777" w:rsidR="00650AFF" w:rsidRPr="005E1E70" w:rsidRDefault="00650AFF" w:rsidP="00650AFF">
      <w:pPr>
        <w:pStyle w:val="NoSpacing"/>
        <w:rPr>
          <w:rFonts w:ascii="Calibri" w:hAnsi="Calibri" w:cs="Calibri"/>
          <w:sz w:val="28"/>
          <w:szCs w:val="28"/>
        </w:rPr>
      </w:pPr>
    </w:p>
    <w:p w14:paraId="1826BF90" w14:textId="77777777" w:rsidR="00650AFF" w:rsidRPr="00E622BE" w:rsidRDefault="00D75123" w:rsidP="00650AFF">
      <w:pPr>
        <w:rPr>
          <w:rFonts w:ascii="Calibri" w:hAnsi="Calibri" w:cs="Calibri"/>
          <w:b/>
          <w:bCs/>
          <w:color w:val="0070C0"/>
          <w:sz w:val="28"/>
          <w:szCs w:val="28"/>
        </w:rPr>
      </w:pPr>
      <w:r w:rsidRPr="00E622BE">
        <w:rPr>
          <w:rFonts w:ascii="Calibri" w:hAnsi="Calibri" w:cs="Calibri"/>
          <w:b/>
          <w:bCs/>
          <w:color w:val="0070C0"/>
          <w:sz w:val="28"/>
          <w:szCs w:val="28"/>
        </w:rPr>
        <w:t>How long do we keep your data?</w:t>
      </w:r>
    </w:p>
    <w:p w14:paraId="1826BF91" w14:textId="77777777" w:rsidR="00650AFF" w:rsidRPr="005E1E70" w:rsidRDefault="00D75123" w:rsidP="00650AFF">
      <w:pPr>
        <w:pStyle w:val="NoSpacing"/>
        <w:rPr>
          <w:rFonts w:ascii="Calibri" w:hAnsi="Calibri" w:cs="Calibri"/>
          <w:sz w:val="28"/>
          <w:szCs w:val="28"/>
        </w:rPr>
      </w:pPr>
      <w:r w:rsidRPr="005E1E70">
        <w:rPr>
          <w:rFonts w:ascii="Calibri" w:hAnsi="Calibri" w:cs="Calibri"/>
          <w:sz w:val="28"/>
          <w:szCs w:val="28"/>
        </w:rPr>
        <w:t xml:space="preserve">We review our data retention periods regularly and will only hold your personal data for as long as is necessary for the relevant activity, or as required by law / best practice, or as set out in any relevant contract we have with you and in accordance with our Data Retention Policy and Schedule. </w:t>
      </w:r>
    </w:p>
    <w:p w14:paraId="1826BF92" w14:textId="77777777" w:rsidR="009C0B95" w:rsidRPr="005E1E70" w:rsidRDefault="009C0B95" w:rsidP="00650AFF">
      <w:pPr>
        <w:pStyle w:val="NoSpacing"/>
        <w:rPr>
          <w:rFonts w:ascii="Calibri" w:hAnsi="Calibri" w:cs="Calibri"/>
          <w:sz w:val="28"/>
          <w:szCs w:val="28"/>
        </w:rPr>
      </w:pPr>
    </w:p>
    <w:p w14:paraId="1826BF93" w14:textId="77777777" w:rsidR="00EC4765" w:rsidRPr="00E622BE" w:rsidRDefault="00D75123" w:rsidP="009C0B95">
      <w:pPr>
        <w:rPr>
          <w:rFonts w:ascii="Calibri" w:hAnsi="Calibri" w:cs="Calibri"/>
          <w:b/>
          <w:bCs/>
          <w:color w:val="0070C0"/>
          <w:sz w:val="28"/>
          <w:szCs w:val="28"/>
        </w:rPr>
      </w:pPr>
      <w:r w:rsidRPr="00E622BE">
        <w:rPr>
          <w:rFonts w:ascii="Calibri" w:hAnsi="Calibri" w:cs="Calibri"/>
          <w:b/>
          <w:bCs/>
          <w:color w:val="0070C0"/>
          <w:sz w:val="28"/>
          <w:szCs w:val="28"/>
        </w:rPr>
        <w:t>Your rights</w:t>
      </w:r>
    </w:p>
    <w:p w14:paraId="1826BF94" w14:textId="77777777" w:rsidR="00534060" w:rsidRPr="005E1E70" w:rsidRDefault="00D75123" w:rsidP="005A094B">
      <w:pPr>
        <w:pStyle w:val="paragraph"/>
        <w:shd w:val="clear" w:color="auto" w:fill="FFFFFF"/>
        <w:spacing w:before="0" w:beforeAutospacing="0" w:after="0" w:afterAutospacing="0"/>
        <w:ind w:left="-15" w:right="75"/>
        <w:textAlignment w:val="baseline"/>
        <w:rPr>
          <w:rFonts w:ascii="Calibri" w:hAnsi="Calibri" w:cs="Calibri"/>
          <w:color w:val="000000"/>
          <w:sz w:val="28"/>
          <w:szCs w:val="28"/>
        </w:rPr>
      </w:pPr>
      <w:bookmarkStart w:id="6" w:name="_Hlk139634322"/>
      <w:r w:rsidRPr="005E1E70">
        <w:rPr>
          <w:rStyle w:val="normaltextrun"/>
          <w:rFonts w:ascii="Calibri" w:hAnsi="Calibri" w:cs="Calibri"/>
          <w:color w:val="000000"/>
          <w:sz w:val="28"/>
          <w:szCs w:val="28"/>
        </w:rPr>
        <w:t>You have the right at any time to</w:t>
      </w:r>
      <w:r w:rsidR="0057220B" w:rsidRPr="005E1E70">
        <w:rPr>
          <w:rStyle w:val="normaltextrun"/>
          <w:rFonts w:ascii="Calibri" w:hAnsi="Calibri" w:cs="Calibri"/>
          <w:color w:val="000000"/>
          <w:sz w:val="28"/>
          <w:szCs w:val="28"/>
        </w:rPr>
        <w:t xml:space="preserve"> </w:t>
      </w:r>
      <w:r w:rsidR="0057220B" w:rsidRPr="005E1E70">
        <w:rPr>
          <w:rFonts w:ascii="Calibri" w:hAnsi="Calibri" w:cs="Calibri"/>
          <w:sz w:val="28"/>
          <w:szCs w:val="28"/>
        </w:rPr>
        <w:t>exercise your data subjects’ rights in relation to the following:</w:t>
      </w:r>
      <w:r w:rsidRPr="005E1E70">
        <w:rPr>
          <w:rStyle w:val="normaltextrun"/>
          <w:rFonts w:ascii="Calibri" w:hAnsi="Calibri" w:cs="Calibri"/>
          <w:color w:val="000000"/>
          <w:sz w:val="28"/>
          <w:szCs w:val="28"/>
        </w:rPr>
        <w:t> </w:t>
      </w:r>
      <w:r w:rsidRPr="005E1E70">
        <w:rPr>
          <w:rStyle w:val="eop"/>
          <w:rFonts w:ascii="Calibri" w:hAnsi="Calibri" w:cs="Calibri"/>
          <w:color w:val="000000"/>
          <w:sz w:val="28"/>
          <w:szCs w:val="28"/>
        </w:rPr>
        <w:t> </w:t>
      </w:r>
    </w:p>
    <w:p w14:paraId="1826BF95" w14:textId="77777777" w:rsidR="00534060" w:rsidRPr="005E1E70" w:rsidRDefault="00D75123" w:rsidP="005A094B">
      <w:pPr>
        <w:pStyle w:val="paragraph"/>
        <w:shd w:val="clear" w:color="auto" w:fill="FFFFFF"/>
        <w:spacing w:before="0" w:beforeAutospacing="0" w:after="0" w:afterAutospacing="0"/>
        <w:textAlignment w:val="baseline"/>
        <w:rPr>
          <w:rFonts w:ascii="Calibri" w:hAnsi="Calibri" w:cs="Calibri"/>
          <w:color w:val="000000"/>
          <w:sz w:val="28"/>
          <w:szCs w:val="28"/>
        </w:rPr>
      </w:pPr>
      <w:r w:rsidRPr="005E1E70">
        <w:rPr>
          <w:rStyle w:val="normaltextrun"/>
          <w:rFonts w:ascii="Calibri" w:hAnsi="Calibri" w:cs="Calibri"/>
          <w:color w:val="000000"/>
          <w:sz w:val="28"/>
          <w:szCs w:val="28"/>
        </w:rPr>
        <w:t> </w:t>
      </w:r>
      <w:r w:rsidRPr="005E1E70">
        <w:rPr>
          <w:rStyle w:val="eop"/>
          <w:rFonts w:ascii="Calibri" w:hAnsi="Calibri" w:cs="Calibri"/>
          <w:color w:val="000000"/>
          <w:sz w:val="28"/>
          <w:szCs w:val="28"/>
        </w:rPr>
        <w:t> </w:t>
      </w:r>
    </w:p>
    <w:p w14:paraId="1826BF96" w14:textId="77777777" w:rsidR="00DF1712" w:rsidRPr="005E1E70" w:rsidRDefault="00D75123" w:rsidP="005A094B">
      <w:pPr>
        <w:numPr>
          <w:ilvl w:val="0"/>
          <w:numId w:val="9"/>
        </w:numPr>
        <w:spacing w:after="0" w:line="268" w:lineRule="auto"/>
        <w:ind w:right="89"/>
        <w:contextualSpacing/>
        <w:rPr>
          <w:rFonts w:ascii="Calibri" w:hAnsi="Calibri" w:cs="Calibri"/>
          <w:sz w:val="28"/>
          <w:szCs w:val="28"/>
        </w:rPr>
      </w:pPr>
      <w:r w:rsidRPr="005E1E70">
        <w:rPr>
          <w:rFonts w:ascii="Calibri" w:hAnsi="Calibri" w:cs="Calibri"/>
          <w:sz w:val="28"/>
          <w:szCs w:val="28"/>
        </w:rPr>
        <w:t>the right to be informed</w:t>
      </w:r>
    </w:p>
    <w:p w14:paraId="1826BF97" w14:textId="77777777" w:rsidR="00DF1712" w:rsidRPr="005E1E70" w:rsidRDefault="00D75123" w:rsidP="005A094B">
      <w:pPr>
        <w:numPr>
          <w:ilvl w:val="0"/>
          <w:numId w:val="9"/>
        </w:numPr>
        <w:spacing w:after="0" w:line="268" w:lineRule="auto"/>
        <w:ind w:right="89"/>
        <w:contextualSpacing/>
        <w:rPr>
          <w:rFonts w:ascii="Calibri" w:hAnsi="Calibri" w:cs="Calibri"/>
          <w:sz w:val="28"/>
          <w:szCs w:val="28"/>
        </w:rPr>
      </w:pPr>
      <w:r w:rsidRPr="005E1E70">
        <w:rPr>
          <w:rFonts w:ascii="Calibri" w:hAnsi="Calibri" w:cs="Calibri"/>
          <w:sz w:val="28"/>
          <w:szCs w:val="28"/>
        </w:rPr>
        <w:t>the right to access</w:t>
      </w:r>
    </w:p>
    <w:p w14:paraId="1826BF98" w14:textId="77777777" w:rsidR="00DF1712" w:rsidRPr="005E1E70" w:rsidRDefault="00D75123" w:rsidP="005A094B">
      <w:pPr>
        <w:numPr>
          <w:ilvl w:val="0"/>
          <w:numId w:val="9"/>
        </w:numPr>
        <w:spacing w:after="0" w:line="268" w:lineRule="auto"/>
        <w:ind w:right="89"/>
        <w:contextualSpacing/>
        <w:rPr>
          <w:rFonts w:ascii="Calibri" w:hAnsi="Calibri" w:cs="Calibri"/>
          <w:sz w:val="28"/>
          <w:szCs w:val="28"/>
        </w:rPr>
      </w:pPr>
      <w:r w:rsidRPr="005E1E70">
        <w:rPr>
          <w:rFonts w:ascii="Calibri" w:hAnsi="Calibri" w:cs="Calibri"/>
          <w:sz w:val="28"/>
          <w:szCs w:val="28"/>
        </w:rPr>
        <w:t>the right to rectification</w:t>
      </w:r>
    </w:p>
    <w:p w14:paraId="1826BF99" w14:textId="77777777" w:rsidR="00DF1712" w:rsidRPr="005E1E70" w:rsidRDefault="00D75123" w:rsidP="005A094B">
      <w:pPr>
        <w:numPr>
          <w:ilvl w:val="0"/>
          <w:numId w:val="9"/>
        </w:numPr>
        <w:spacing w:after="0" w:line="268" w:lineRule="auto"/>
        <w:ind w:right="89"/>
        <w:contextualSpacing/>
        <w:rPr>
          <w:rFonts w:ascii="Calibri" w:hAnsi="Calibri" w:cs="Calibri"/>
          <w:sz w:val="28"/>
          <w:szCs w:val="28"/>
        </w:rPr>
      </w:pPr>
      <w:r w:rsidRPr="005E1E70">
        <w:rPr>
          <w:rFonts w:ascii="Calibri" w:hAnsi="Calibri" w:cs="Calibri"/>
          <w:sz w:val="28"/>
          <w:szCs w:val="28"/>
        </w:rPr>
        <w:t>the right to object to processing</w:t>
      </w:r>
    </w:p>
    <w:p w14:paraId="1826BF9A" w14:textId="77777777" w:rsidR="00DF1712" w:rsidRPr="005E1E70" w:rsidRDefault="00D75123" w:rsidP="005A094B">
      <w:pPr>
        <w:numPr>
          <w:ilvl w:val="0"/>
          <w:numId w:val="9"/>
        </w:numPr>
        <w:spacing w:after="0" w:line="268" w:lineRule="auto"/>
        <w:ind w:right="89"/>
        <w:contextualSpacing/>
        <w:rPr>
          <w:rFonts w:ascii="Calibri" w:hAnsi="Calibri" w:cs="Calibri"/>
          <w:sz w:val="28"/>
          <w:szCs w:val="28"/>
        </w:rPr>
      </w:pPr>
      <w:r w:rsidRPr="005E1E70">
        <w:rPr>
          <w:rFonts w:ascii="Calibri" w:hAnsi="Calibri" w:cs="Calibri"/>
          <w:sz w:val="28"/>
          <w:szCs w:val="28"/>
        </w:rPr>
        <w:t>rights in relation to automated decision making and profiling</w:t>
      </w:r>
    </w:p>
    <w:p w14:paraId="1826BF9B" w14:textId="77777777" w:rsidR="00DF1712" w:rsidRPr="005E1E70" w:rsidRDefault="00D75123" w:rsidP="005A094B">
      <w:pPr>
        <w:numPr>
          <w:ilvl w:val="0"/>
          <w:numId w:val="9"/>
        </w:numPr>
        <w:spacing w:after="0" w:line="268" w:lineRule="auto"/>
        <w:ind w:right="89"/>
        <w:contextualSpacing/>
        <w:rPr>
          <w:rFonts w:ascii="Calibri" w:hAnsi="Calibri" w:cs="Calibri"/>
          <w:sz w:val="28"/>
          <w:szCs w:val="28"/>
        </w:rPr>
      </w:pPr>
      <w:r w:rsidRPr="005E1E70">
        <w:rPr>
          <w:rFonts w:ascii="Calibri" w:hAnsi="Calibri" w:cs="Calibri"/>
          <w:sz w:val="28"/>
          <w:szCs w:val="28"/>
        </w:rPr>
        <w:t>the right to be forgotten</w:t>
      </w:r>
    </w:p>
    <w:p w14:paraId="1826BF9C" w14:textId="77777777" w:rsidR="00DF1712" w:rsidRPr="005E1E70" w:rsidRDefault="00D75123" w:rsidP="005A094B">
      <w:pPr>
        <w:numPr>
          <w:ilvl w:val="0"/>
          <w:numId w:val="9"/>
        </w:numPr>
        <w:spacing w:after="0" w:line="268" w:lineRule="auto"/>
        <w:ind w:right="89"/>
        <w:contextualSpacing/>
        <w:rPr>
          <w:rFonts w:ascii="Calibri" w:hAnsi="Calibri" w:cs="Calibri"/>
          <w:sz w:val="28"/>
          <w:szCs w:val="28"/>
        </w:rPr>
      </w:pPr>
      <w:r w:rsidRPr="005E1E70">
        <w:rPr>
          <w:rFonts w:ascii="Calibri" w:hAnsi="Calibri" w:cs="Calibri"/>
          <w:sz w:val="28"/>
          <w:szCs w:val="28"/>
        </w:rPr>
        <w:t>the right to data portability</w:t>
      </w:r>
    </w:p>
    <w:p w14:paraId="1826BF9D" w14:textId="77777777" w:rsidR="00DF1712" w:rsidRPr="005E1E70" w:rsidRDefault="00D75123" w:rsidP="005A094B">
      <w:pPr>
        <w:numPr>
          <w:ilvl w:val="0"/>
          <w:numId w:val="9"/>
        </w:numPr>
        <w:spacing w:after="0" w:line="268" w:lineRule="auto"/>
        <w:ind w:right="89"/>
        <w:contextualSpacing/>
        <w:rPr>
          <w:rFonts w:ascii="Calibri" w:hAnsi="Calibri" w:cs="Calibri"/>
          <w:sz w:val="28"/>
          <w:szCs w:val="28"/>
        </w:rPr>
      </w:pPr>
      <w:r w:rsidRPr="005E1E70">
        <w:rPr>
          <w:rFonts w:ascii="Calibri" w:hAnsi="Calibri" w:cs="Calibri"/>
          <w:sz w:val="28"/>
          <w:szCs w:val="28"/>
        </w:rPr>
        <w:t>the rights to restrict processing</w:t>
      </w:r>
    </w:p>
    <w:p w14:paraId="1826BF9E" w14:textId="77777777" w:rsidR="00EC4765" w:rsidRPr="005E1E70" w:rsidRDefault="00D75123" w:rsidP="009E52A7">
      <w:pPr>
        <w:spacing w:before="100" w:beforeAutospacing="1" w:after="100" w:afterAutospacing="1" w:line="240" w:lineRule="auto"/>
        <w:rPr>
          <w:rFonts w:ascii="Calibri" w:eastAsia="Times New Roman" w:hAnsi="Calibri" w:cs="Calibri"/>
          <w:sz w:val="28"/>
          <w:szCs w:val="28"/>
          <w:lang w:eastAsia="en-GB"/>
        </w:rPr>
      </w:pPr>
      <w:r w:rsidRPr="005E1E70">
        <w:rPr>
          <w:rFonts w:ascii="Calibri" w:eastAsia="Times New Roman" w:hAnsi="Calibri" w:cs="Calibri"/>
          <w:sz w:val="28"/>
          <w:szCs w:val="28"/>
          <w:lang w:eastAsia="en-GB"/>
        </w:rPr>
        <w:t xml:space="preserve">When you make a request, we </w:t>
      </w:r>
      <w:r w:rsidR="00CC107C" w:rsidRPr="005E1E70">
        <w:rPr>
          <w:rFonts w:ascii="Calibri" w:eastAsia="Times New Roman" w:hAnsi="Calibri" w:cs="Calibri"/>
          <w:sz w:val="28"/>
          <w:szCs w:val="28"/>
          <w:lang w:eastAsia="en-GB"/>
        </w:rPr>
        <w:t xml:space="preserve">are required to verify your identity and </w:t>
      </w:r>
      <w:r w:rsidRPr="005E1E70">
        <w:rPr>
          <w:rFonts w:ascii="Calibri" w:eastAsia="Times New Roman" w:hAnsi="Calibri" w:cs="Calibri"/>
          <w:sz w:val="28"/>
          <w:szCs w:val="28"/>
          <w:lang w:eastAsia="en-GB"/>
        </w:rPr>
        <w:t xml:space="preserve">may ask you for specific information to </w:t>
      </w:r>
      <w:r w:rsidR="00A12592" w:rsidRPr="005E1E70">
        <w:rPr>
          <w:rFonts w:ascii="Calibri" w:eastAsia="Times New Roman" w:hAnsi="Calibri" w:cs="Calibri"/>
          <w:sz w:val="28"/>
          <w:szCs w:val="28"/>
          <w:lang w:eastAsia="en-GB"/>
        </w:rPr>
        <w:t>fulfil this purpose</w:t>
      </w:r>
      <w:r w:rsidRPr="005E1E70">
        <w:rPr>
          <w:rFonts w:ascii="Calibri" w:eastAsia="Times New Roman" w:hAnsi="Calibri" w:cs="Calibri"/>
          <w:sz w:val="28"/>
          <w:szCs w:val="28"/>
          <w:lang w:eastAsia="en-GB"/>
        </w:rPr>
        <w:t xml:space="preserve">.  </w:t>
      </w:r>
      <w:r w:rsidR="00D5186E" w:rsidRPr="005E1E70">
        <w:rPr>
          <w:rFonts w:ascii="Calibri" w:eastAsia="Times New Roman" w:hAnsi="Calibri" w:cs="Calibri"/>
          <w:sz w:val="28"/>
          <w:szCs w:val="28"/>
          <w:lang w:eastAsia="en-GB"/>
        </w:rPr>
        <w:t>Normally, y</w:t>
      </w:r>
      <w:r w:rsidRPr="005E1E70">
        <w:rPr>
          <w:rFonts w:ascii="Calibri" w:eastAsia="Times New Roman" w:hAnsi="Calibri" w:cs="Calibri"/>
          <w:sz w:val="28"/>
          <w:szCs w:val="28"/>
          <w:lang w:eastAsia="en-GB"/>
        </w:rPr>
        <w:t xml:space="preserve">ou will not need to pay a </w:t>
      </w:r>
      <w:r w:rsidRPr="005E1E70">
        <w:rPr>
          <w:rFonts w:ascii="Calibri" w:eastAsia="Times New Roman" w:hAnsi="Calibri" w:cs="Calibri"/>
          <w:sz w:val="28"/>
          <w:szCs w:val="28"/>
          <w:lang w:eastAsia="en-GB"/>
        </w:rPr>
        <w:lastRenderedPageBreak/>
        <w:t>fee when you make any of the above requests, but we may charge a reasonable fee or refuse to comply if your request for access is clearly unfounded or excessive.</w:t>
      </w:r>
    </w:p>
    <w:p w14:paraId="1826BF9F" w14:textId="77777777" w:rsidR="009E52A7" w:rsidRPr="005E1E70" w:rsidRDefault="00D75123" w:rsidP="009E52A7">
      <w:pPr>
        <w:spacing w:line="240" w:lineRule="auto"/>
        <w:jc w:val="both"/>
        <w:rPr>
          <w:rFonts w:ascii="Calibri" w:eastAsia="Calibri" w:hAnsi="Calibri" w:cs="Calibri"/>
          <w:sz w:val="28"/>
          <w:szCs w:val="28"/>
        </w:rPr>
      </w:pPr>
      <w:bookmarkStart w:id="7" w:name="_Hlk203999639"/>
      <w:bookmarkEnd w:id="6"/>
      <w:r w:rsidRPr="005E1E70">
        <w:rPr>
          <w:rFonts w:ascii="Calibri" w:eastAsia="Calibri" w:hAnsi="Calibri" w:cs="Calibri"/>
          <w:sz w:val="28"/>
          <w:szCs w:val="28"/>
          <w:lang w:eastAsia="en-GB"/>
        </w:rPr>
        <w:t xml:space="preserve">If you would like to exercise any of your </w:t>
      </w:r>
      <w:bookmarkStart w:id="8" w:name="_Hlk44407020"/>
      <w:r w:rsidRPr="005E1E70">
        <w:rPr>
          <w:rFonts w:ascii="Calibri" w:eastAsia="Calibri" w:hAnsi="Calibri" w:cs="Calibri"/>
          <w:sz w:val="28"/>
          <w:szCs w:val="28"/>
          <w:lang w:eastAsia="en-GB"/>
        </w:rPr>
        <w:t>rights above please contact us at xxx  in the first instance</w:t>
      </w:r>
      <w:bookmarkEnd w:id="8"/>
      <w:r w:rsidRPr="005E1E70">
        <w:rPr>
          <w:rFonts w:ascii="Calibri" w:eastAsia="Calibri" w:hAnsi="Calibri" w:cs="Calibri"/>
          <w:sz w:val="28"/>
          <w:szCs w:val="28"/>
          <w:lang w:eastAsia="en-GB"/>
        </w:rPr>
        <w:t>.  You should note that your rights under the UK GDPR and 2018 Act are not absolute and are subject to qualification.</w:t>
      </w:r>
    </w:p>
    <w:bookmarkEnd w:id="7"/>
    <w:p w14:paraId="1826BFA0" w14:textId="77777777" w:rsidR="008A4165" w:rsidRPr="005E1E70" w:rsidRDefault="00D75123" w:rsidP="005A094B">
      <w:pPr>
        <w:spacing w:before="100" w:beforeAutospacing="1" w:after="100" w:afterAutospacing="1" w:line="240" w:lineRule="auto"/>
        <w:rPr>
          <w:rFonts w:ascii="Calibri" w:eastAsia="Times New Roman" w:hAnsi="Calibri" w:cs="Calibri"/>
          <w:sz w:val="28"/>
          <w:szCs w:val="28"/>
          <w:lang w:eastAsia="en-GB"/>
        </w:rPr>
      </w:pPr>
      <w:r w:rsidRPr="005E1E70">
        <w:rPr>
          <w:rFonts w:ascii="Calibri" w:hAnsi="Calibri" w:cs="Calibri"/>
          <w:sz w:val="28"/>
          <w:szCs w:val="28"/>
        </w:rPr>
        <w:t>.</w:t>
      </w:r>
    </w:p>
    <w:p w14:paraId="1826BFA1" w14:textId="77777777" w:rsidR="00E952DB" w:rsidRPr="005E1E70" w:rsidRDefault="00D75123" w:rsidP="005A094B">
      <w:pPr>
        <w:spacing w:before="100" w:beforeAutospacing="1" w:after="100" w:afterAutospacing="1" w:line="240" w:lineRule="auto"/>
        <w:rPr>
          <w:rFonts w:ascii="Calibri" w:eastAsia="Times New Roman" w:hAnsi="Calibri" w:cs="Calibri"/>
          <w:sz w:val="28"/>
          <w:szCs w:val="28"/>
          <w:lang w:eastAsia="en-GB"/>
        </w:rPr>
      </w:pPr>
      <w:r w:rsidRPr="005E1E70">
        <w:rPr>
          <w:rFonts w:ascii="Calibri" w:eastAsia="Times New Roman" w:hAnsi="Calibri" w:cs="Calibri"/>
          <w:sz w:val="28"/>
          <w:szCs w:val="28"/>
          <w:lang w:eastAsia="en-GB"/>
        </w:rPr>
        <w:t xml:space="preserve">It is important that the personal information that we collect, hold and use about you is accurate and current.  Please keep us informed of any changes by contacting our </w:t>
      </w:r>
      <w:r w:rsidR="00AB6266" w:rsidRPr="005E1E70">
        <w:rPr>
          <w:rFonts w:ascii="Calibri" w:eastAsia="Times New Roman" w:hAnsi="Calibri" w:cs="Calibri"/>
          <w:sz w:val="28"/>
          <w:szCs w:val="28"/>
          <w:lang w:eastAsia="en-GB"/>
        </w:rPr>
        <w:t>Data Protection Lead/</w:t>
      </w:r>
      <w:r w:rsidRPr="005E1E70">
        <w:rPr>
          <w:rFonts w:ascii="Calibri" w:eastAsia="Times New Roman" w:hAnsi="Calibri" w:cs="Calibri"/>
          <w:sz w:val="28"/>
          <w:szCs w:val="28"/>
          <w:lang w:eastAsia="en-GB"/>
        </w:rPr>
        <w:t xml:space="preserve">DPO.  </w:t>
      </w:r>
    </w:p>
    <w:p w14:paraId="1826BFA2" w14:textId="77777777" w:rsidR="00534060" w:rsidRPr="00E622BE" w:rsidRDefault="00D75123" w:rsidP="009C0B95">
      <w:pPr>
        <w:rPr>
          <w:rFonts w:ascii="Calibri" w:hAnsi="Calibri" w:cs="Calibri"/>
          <w:b/>
          <w:bCs/>
          <w:color w:val="0070C0"/>
          <w:sz w:val="28"/>
          <w:szCs w:val="28"/>
        </w:rPr>
      </w:pPr>
      <w:r w:rsidRPr="00E622BE">
        <w:rPr>
          <w:rFonts w:ascii="Calibri" w:hAnsi="Calibri" w:cs="Calibri"/>
          <w:b/>
          <w:bCs/>
          <w:color w:val="0070C0"/>
          <w:sz w:val="28"/>
          <w:szCs w:val="28"/>
        </w:rPr>
        <w:t xml:space="preserve">Queries and </w:t>
      </w:r>
      <w:r w:rsidR="00EC4765" w:rsidRPr="00E622BE">
        <w:rPr>
          <w:rFonts w:ascii="Calibri" w:hAnsi="Calibri" w:cs="Calibri"/>
          <w:b/>
          <w:bCs/>
          <w:color w:val="0070C0"/>
          <w:sz w:val="28"/>
          <w:szCs w:val="28"/>
        </w:rPr>
        <w:t>Complaints</w:t>
      </w:r>
    </w:p>
    <w:p w14:paraId="1826BFA3" w14:textId="600D4189" w:rsidR="009E52A7" w:rsidRPr="005E1E70" w:rsidRDefault="00D75123" w:rsidP="009E52A7">
      <w:pPr>
        <w:spacing w:line="240" w:lineRule="auto"/>
        <w:jc w:val="both"/>
        <w:rPr>
          <w:rFonts w:ascii="Calibri" w:eastAsia="Calibri" w:hAnsi="Calibri" w:cs="Calibri"/>
          <w:sz w:val="28"/>
          <w:szCs w:val="28"/>
        </w:rPr>
      </w:pPr>
      <w:bookmarkStart w:id="9" w:name="_Hlk203999675"/>
      <w:r w:rsidRPr="005E1E70">
        <w:rPr>
          <w:rFonts w:ascii="Calibri" w:eastAsia="Calibri" w:hAnsi="Calibri" w:cs="Calibri"/>
          <w:sz w:val="28"/>
          <w:szCs w:val="28"/>
        </w:rPr>
        <w:t xml:space="preserve">If you  are not satisfied with our handling of your request, in the first case you should contact us with your complaint so that we can investigate . Complaints over handling your rights should be sent to </w:t>
      </w:r>
      <w:r w:rsidR="00651FBE" w:rsidRPr="005E1E70">
        <w:rPr>
          <w:rFonts w:ascii="Calibri" w:eastAsia="Calibri" w:hAnsi="Calibri" w:cs="Calibri"/>
          <w:sz w:val="28"/>
          <w:szCs w:val="28"/>
        </w:rPr>
        <w:t xml:space="preserve">Data Protection Officer </w:t>
      </w:r>
      <w:r w:rsidRPr="005E1E70">
        <w:rPr>
          <w:rFonts w:ascii="Calibri" w:eastAsia="Calibri" w:hAnsi="Calibri" w:cs="Calibri"/>
          <w:sz w:val="28"/>
          <w:szCs w:val="28"/>
        </w:rPr>
        <w:t xml:space="preserve">and marked GDPR Complaint. </w:t>
      </w:r>
    </w:p>
    <w:bookmarkEnd w:id="9"/>
    <w:p w14:paraId="1826BFA4" w14:textId="77777777" w:rsidR="009E52A7" w:rsidRPr="005E1E70" w:rsidRDefault="00D75123" w:rsidP="009E52A7">
      <w:pPr>
        <w:spacing w:line="240" w:lineRule="auto"/>
        <w:jc w:val="both"/>
        <w:rPr>
          <w:rFonts w:ascii="Calibri" w:eastAsia="Calibri" w:hAnsi="Calibri" w:cs="Calibri"/>
          <w:sz w:val="28"/>
          <w:szCs w:val="28"/>
        </w:rPr>
      </w:pPr>
      <w:r w:rsidRPr="005E1E70">
        <w:rPr>
          <w:rFonts w:ascii="Calibri" w:eastAsia="Arial" w:hAnsi="Calibri" w:cs="Calibri"/>
          <w:color w:val="000000"/>
          <w:sz w:val="28"/>
          <w:szCs w:val="28"/>
          <w:lang w:eastAsia="en-GB"/>
        </w:rPr>
        <w:t xml:space="preserve">Our Data Protection Officer is provided by RGDP LLP and can be contacted </w:t>
      </w:r>
      <w:bookmarkStart w:id="10" w:name="_Hlk159939662"/>
      <w:r w:rsidRPr="005E1E70">
        <w:rPr>
          <w:rFonts w:ascii="Calibri" w:eastAsia="Arial" w:hAnsi="Calibri" w:cs="Calibri"/>
          <w:color w:val="000000"/>
          <w:sz w:val="28"/>
          <w:szCs w:val="28"/>
          <w:lang w:eastAsia="en-GB"/>
        </w:rPr>
        <w:t xml:space="preserve">either via </w:t>
      </w:r>
      <w:r w:rsidRPr="005E1E70">
        <w:rPr>
          <w:rFonts w:ascii="Calibri" w:hAnsi="Calibri" w:cs="Calibri"/>
          <w:sz w:val="28"/>
          <w:szCs w:val="28"/>
          <w:lang w:eastAsia="en-GB"/>
        </w:rPr>
        <w:t xml:space="preserve">0131 222 3239 </w:t>
      </w:r>
      <w:r w:rsidRPr="005E1E70">
        <w:rPr>
          <w:rFonts w:ascii="Calibri" w:eastAsia="Arial" w:hAnsi="Calibri" w:cs="Calibri"/>
          <w:color w:val="000000"/>
          <w:sz w:val="28"/>
          <w:szCs w:val="28"/>
          <w:lang w:eastAsia="en-GB"/>
        </w:rPr>
        <w:t xml:space="preserve">or </w:t>
      </w:r>
      <w:r w:rsidRPr="005E1E70">
        <w:rPr>
          <w:rFonts w:ascii="Calibri" w:eastAsia="Arial" w:hAnsi="Calibri" w:cs="Calibri"/>
          <w:color w:val="0563C1" w:themeColor="hyperlink"/>
          <w:sz w:val="28"/>
          <w:szCs w:val="28"/>
          <w:u w:val="single"/>
          <w:lang w:eastAsia="en-GB"/>
        </w:rPr>
        <w:t>info@rgdp.co.uk</w:t>
      </w:r>
      <w:bookmarkEnd w:id="10"/>
    </w:p>
    <w:p w14:paraId="1826BFA5" w14:textId="77777777" w:rsidR="009E52A7" w:rsidRPr="005E1E70" w:rsidRDefault="00D75123" w:rsidP="009E52A7">
      <w:pPr>
        <w:spacing w:line="240" w:lineRule="auto"/>
        <w:jc w:val="both"/>
        <w:rPr>
          <w:rFonts w:ascii="Calibri" w:eastAsia="Calibri" w:hAnsi="Calibri" w:cs="Calibri"/>
          <w:sz w:val="28"/>
          <w:szCs w:val="28"/>
        </w:rPr>
      </w:pPr>
      <w:bookmarkStart w:id="11" w:name="_Hlk203999734"/>
      <w:r w:rsidRPr="005E1E70">
        <w:rPr>
          <w:rFonts w:ascii="Calibri" w:eastAsia="Calibri" w:hAnsi="Calibri" w:cs="Calibri"/>
          <w:sz w:val="28"/>
          <w:szCs w:val="28"/>
        </w:rPr>
        <w:t xml:space="preserve">If you still remain unsatisfied after your complaint has been processed by us, you also have the right to complain to the Information Commission in relation to our use of your information.  </w:t>
      </w:r>
      <w:bookmarkEnd w:id="11"/>
      <w:r w:rsidRPr="005E1E70">
        <w:rPr>
          <w:rFonts w:ascii="Calibri" w:eastAsia="Calibri" w:hAnsi="Calibri" w:cs="Calibri"/>
          <w:sz w:val="28"/>
          <w:szCs w:val="28"/>
        </w:rPr>
        <w:t>The Information Commission’s contact details are noted below:</w:t>
      </w:r>
    </w:p>
    <w:p w14:paraId="1826BFA6" w14:textId="77777777" w:rsidR="009E52A7" w:rsidRPr="005E1E70" w:rsidRDefault="00D75123" w:rsidP="002C488D">
      <w:pPr>
        <w:spacing w:after="0" w:line="240" w:lineRule="auto"/>
        <w:rPr>
          <w:rFonts w:ascii="Calibri" w:eastAsia="Calibri" w:hAnsi="Calibri" w:cs="Calibri"/>
          <w:sz w:val="28"/>
          <w:szCs w:val="28"/>
        </w:rPr>
      </w:pPr>
      <w:r w:rsidRPr="005E1E70">
        <w:rPr>
          <w:rFonts w:ascii="Calibri" w:eastAsia="Calibri" w:hAnsi="Calibri" w:cs="Calibri"/>
          <w:sz w:val="28"/>
          <w:szCs w:val="28"/>
        </w:rPr>
        <w:t>Information Commission</w:t>
      </w:r>
    </w:p>
    <w:p w14:paraId="1826BFA7" w14:textId="77777777" w:rsidR="00E952DB" w:rsidRPr="005E1E70" w:rsidRDefault="00D75123" w:rsidP="002C488D">
      <w:pPr>
        <w:spacing w:after="0" w:line="240" w:lineRule="auto"/>
        <w:rPr>
          <w:rFonts w:ascii="Calibri" w:hAnsi="Calibri" w:cs="Calibri"/>
          <w:color w:val="000000"/>
          <w:sz w:val="28"/>
          <w:szCs w:val="28"/>
        </w:rPr>
      </w:pPr>
      <w:r w:rsidRPr="005E1E70">
        <w:rPr>
          <w:rStyle w:val="normaltextrun"/>
          <w:rFonts w:ascii="Calibri" w:hAnsi="Calibri" w:cs="Calibri"/>
          <w:color w:val="000000"/>
          <w:sz w:val="28"/>
          <w:szCs w:val="28"/>
        </w:rPr>
        <w:t>Telephone:</w:t>
      </w:r>
      <w:r w:rsidRPr="005E1E70">
        <w:rPr>
          <w:rStyle w:val="tabchar"/>
          <w:rFonts w:ascii="Calibri" w:hAnsi="Calibri" w:cs="Calibri"/>
          <w:color w:val="000000"/>
          <w:sz w:val="28"/>
          <w:szCs w:val="28"/>
        </w:rPr>
        <w:t xml:space="preserve"> </w:t>
      </w:r>
      <w:r w:rsidRPr="005E1E70">
        <w:rPr>
          <w:rStyle w:val="normaltextrun"/>
          <w:rFonts w:ascii="Calibri" w:hAnsi="Calibri" w:cs="Calibri"/>
          <w:color w:val="000000"/>
          <w:sz w:val="28"/>
          <w:szCs w:val="28"/>
        </w:rPr>
        <w:t>0303 123 1113</w:t>
      </w:r>
      <w:r w:rsidRPr="005E1E70">
        <w:rPr>
          <w:rStyle w:val="eop"/>
          <w:rFonts w:ascii="Calibri" w:hAnsi="Calibri" w:cs="Calibri"/>
          <w:color w:val="000000"/>
          <w:sz w:val="28"/>
          <w:szCs w:val="28"/>
        </w:rPr>
        <w:t> </w:t>
      </w:r>
    </w:p>
    <w:p w14:paraId="1809C4DA" w14:textId="7FCC65C0" w:rsidR="00FE7147" w:rsidRPr="005606F2" w:rsidRDefault="00D75123" w:rsidP="002C488D">
      <w:pPr>
        <w:pStyle w:val="paragraph"/>
        <w:shd w:val="clear" w:color="auto" w:fill="FFFFFF"/>
        <w:spacing w:before="0" w:beforeAutospacing="0" w:after="0" w:afterAutospacing="0"/>
        <w:textAlignment w:val="baseline"/>
        <w:rPr>
          <w:rStyle w:val="eop"/>
          <w:b/>
          <w:bCs/>
        </w:rPr>
      </w:pPr>
      <w:r w:rsidRPr="005E1E70">
        <w:rPr>
          <w:rStyle w:val="normaltextrun"/>
          <w:rFonts w:ascii="Calibri" w:hAnsi="Calibri" w:cs="Calibri"/>
          <w:color w:val="000000"/>
          <w:sz w:val="28"/>
          <w:szCs w:val="28"/>
        </w:rPr>
        <w:t>Online:</w:t>
      </w:r>
      <w:r w:rsidRPr="005E1E70">
        <w:rPr>
          <w:rStyle w:val="tabchar"/>
          <w:rFonts w:ascii="Calibri" w:hAnsi="Calibri" w:cs="Calibri"/>
          <w:color w:val="000000"/>
          <w:sz w:val="28"/>
          <w:szCs w:val="28"/>
        </w:rPr>
        <w:t xml:space="preserve"> </w:t>
      </w:r>
      <w:r w:rsidR="00DC1A9D" w:rsidRPr="005E1E70">
        <w:rPr>
          <w:rFonts w:ascii="Calibri" w:hAnsi="Calibri" w:cs="Calibri"/>
          <w:sz w:val="28"/>
          <w:szCs w:val="28"/>
        </w:rPr>
        <w:t xml:space="preserve">Make a complaint | </w:t>
      </w:r>
      <w:hyperlink r:id="rId11" w:history="1">
        <w:r w:rsidR="002C488D" w:rsidRPr="005606F2">
          <w:rPr>
            <w:rStyle w:val="Hyperlink"/>
            <w:rFonts w:ascii="Calibri" w:hAnsi="Calibri" w:cs="Calibri"/>
            <w:b/>
            <w:bCs/>
            <w:sz w:val="28"/>
            <w:szCs w:val="28"/>
          </w:rPr>
          <w:t>ICO - make a complaint</w:t>
        </w:r>
      </w:hyperlink>
    </w:p>
    <w:p w14:paraId="1826BFA9" w14:textId="77777777" w:rsidR="00E952DB" w:rsidRPr="005E1E70" w:rsidRDefault="00E952DB" w:rsidP="00E952DB">
      <w:pPr>
        <w:spacing w:after="0"/>
        <w:rPr>
          <w:rFonts w:ascii="Calibri" w:hAnsi="Calibri" w:cs="Calibri"/>
          <w:sz w:val="28"/>
          <w:szCs w:val="28"/>
        </w:rPr>
      </w:pPr>
    </w:p>
    <w:sectPr w:rsidR="00E952DB" w:rsidRPr="005E1E70" w:rsidSect="00F621F9">
      <w:headerReference w:type="default" r:id="rId12"/>
      <w:footerReference w:type="default" r:id="rId13"/>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4385" w14:textId="77777777" w:rsidR="00D75123" w:rsidRDefault="00D75123">
      <w:pPr>
        <w:spacing w:after="0" w:line="240" w:lineRule="auto"/>
      </w:pPr>
      <w:r>
        <w:separator/>
      </w:r>
    </w:p>
  </w:endnote>
  <w:endnote w:type="continuationSeparator" w:id="0">
    <w:p w14:paraId="647B24D9" w14:textId="77777777" w:rsidR="00D75123" w:rsidRDefault="00D75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BFB3" w14:textId="77777777" w:rsidR="00B35FA7" w:rsidRPr="00B35FA7" w:rsidRDefault="00D75123">
    <w:pPr>
      <w:pStyle w:val="Footer"/>
      <w:jc w:val="center"/>
      <w:rPr>
        <w:rFonts w:ascii="Arial" w:hAnsi="Arial" w:cs="Arial"/>
        <w:sz w:val="16"/>
        <w:szCs w:val="16"/>
      </w:rPr>
    </w:pPr>
    <w:r w:rsidRPr="00B35FA7">
      <w:rPr>
        <w:rFonts w:ascii="Arial" w:hAnsi="Arial" w:cs="Arial"/>
        <w:sz w:val="16"/>
        <w:szCs w:val="16"/>
      </w:rPr>
      <w:fldChar w:fldCharType="begin"/>
    </w:r>
    <w:r w:rsidRPr="00B35FA7">
      <w:rPr>
        <w:rFonts w:ascii="Arial" w:hAnsi="Arial" w:cs="Arial"/>
        <w:sz w:val="16"/>
        <w:szCs w:val="16"/>
      </w:rPr>
      <w:instrText xml:space="preserve"> PAGE   \* MERGEFORMAT </w:instrText>
    </w:r>
    <w:r w:rsidRPr="00B35FA7">
      <w:rPr>
        <w:rFonts w:ascii="Arial" w:hAnsi="Arial" w:cs="Arial"/>
        <w:sz w:val="16"/>
        <w:szCs w:val="16"/>
      </w:rPr>
      <w:fldChar w:fldCharType="separate"/>
    </w:r>
    <w:r w:rsidRPr="00B35FA7">
      <w:rPr>
        <w:rFonts w:ascii="Arial" w:hAnsi="Arial" w:cs="Arial"/>
        <w:noProof/>
        <w:sz w:val="16"/>
        <w:szCs w:val="16"/>
      </w:rPr>
      <w:t>7</w:t>
    </w:r>
    <w:r w:rsidRPr="00B35FA7">
      <w:rPr>
        <w:rFonts w:ascii="Arial" w:hAnsi="Arial" w:cs="Arial"/>
        <w:noProof/>
        <w:sz w:val="16"/>
        <w:szCs w:val="16"/>
      </w:rPr>
      <w:fldChar w:fldCharType="end"/>
    </w:r>
  </w:p>
  <w:p w14:paraId="1826BFB4" w14:textId="3100BBE3" w:rsidR="00534060" w:rsidRPr="00B35FA7" w:rsidRDefault="00D75123" w:rsidP="005675F2">
    <w:pPr>
      <w:tabs>
        <w:tab w:val="center" w:pos="4513"/>
        <w:tab w:val="right" w:pos="9026"/>
      </w:tabs>
      <w:spacing w:after="0" w:line="240" w:lineRule="auto"/>
      <w:jc w:val="right"/>
      <w:rPr>
        <w:rFonts w:ascii="Arial" w:hAnsi="Arial" w:cs="Arial"/>
        <w:sz w:val="16"/>
        <w:szCs w:val="16"/>
      </w:rPr>
    </w:pPr>
    <w:r>
      <w:rPr>
        <w:rFonts w:ascii="Arial" w:hAnsi="Arial" w:cs="Arial"/>
        <w:sz w:val="16"/>
        <w:szCs w:val="16"/>
      </w:rPr>
      <w:t xml:space="preserve">PN – Tenant and owner DUA update </w:t>
    </w:r>
    <w:r w:rsidR="002C488D">
      <w:rPr>
        <w:rFonts w:ascii="Arial" w:hAnsi="Arial" w:cs="Arial"/>
        <w:sz w:val="16"/>
        <w:szCs w:val="16"/>
      </w:rPr>
      <w:t>September 2025</w:t>
    </w:r>
    <w:r>
      <w:rPr>
        <w:rFonts w:ascii="Arial" w:hAnsi="Arial" w:cs="Arial"/>
        <w:sz w:val="16"/>
        <w:szCs w:val="16"/>
      </w:rPr>
      <w:t xml:space="preserve">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93923" w14:textId="77777777" w:rsidR="00D75123" w:rsidRDefault="00D75123">
      <w:pPr>
        <w:spacing w:after="0" w:line="240" w:lineRule="auto"/>
      </w:pPr>
      <w:r>
        <w:separator/>
      </w:r>
    </w:p>
  </w:footnote>
  <w:footnote w:type="continuationSeparator" w:id="0">
    <w:p w14:paraId="63116CD7" w14:textId="77777777" w:rsidR="00D75123" w:rsidRDefault="00D75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769D" w14:textId="6BF109F3" w:rsidR="002B577C" w:rsidRDefault="002B577C" w:rsidP="002B577C">
    <w:pPr>
      <w:pStyle w:val="Header"/>
      <w:tabs>
        <w:tab w:val="left" w:pos="3810"/>
        <w:tab w:val="right" w:pos="9638"/>
      </w:tabs>
    </w:pPr>
    <w:r>
      <w:tab/>
    </w:r>
    <w:r>
      <w:tab/>
    </w:r>
    <w:r>
      <w:tab/>
    </w:r>
    <w:r>
      <w:rPr>
        <w:noProof/>
      </w:rPr>
      <w:drawing>
        <wp:inline distT="0" distB="0" distL="0" distR="0" wp14:anchorId="5B8D8AE8" wp14:editId="3F0D3092">
          <wp:extent cx="2529228" cy="1104785"/>
          <wp:effectExtent l="0" t="0" r="4445" b="635"/>
          <wp:docPr id="22282443" name="Picture 1" descr="A logo for a housing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2443" name="Picture 1" descr="A logo for a housing associ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41809" cy="1110281"/>
                  </a:xfrm>
                  <a:prstGeom prst="rect">
                    <a:avLst/>
                  </a:prstGeom>
                </pic:spPr>
              </pic:pic>
            </a:graphicData>
          </a:graphic>
        </wp:inline>
      </w:drawing>
    </w:r>
  </w:p>
  <w:p w14:paraId="1826BFB1" w14:textId="77777777" w:rsidR="00D75123" w:rsidRDefault="00D75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66E"/>
    <w:multiLevelType w:val="multilevel"/>
    <w:tmpl w:val="CDB2D2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A176FE"/>
    <w:multiLevelType w:val="multilevel"/>
    <w:tmpl w:val="92900D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7341748"/>
    <w:multiLevelType w:val="multilevel"/>
    <w:tmpl w:val="B6C2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74FA7"/>
    <w:multiLevelType w:val="hybridMultilevel"/>
    <w:tmpl w:val="EF4CE7A8"/>
    <w:lvl w:ilvl="0" w:tplc="E2266224">
      <w:start w:val="1"/>
      <w:numFmt w:val="bullet"/>
      <w:lvlText w:val=""/>
      <w:lvlJc w:val="left"/>
      <w:pPr>
        <w:ind w:left="720" w:hanging="360"/>
      </w:pPr>
      <w:rPr>
        <w:rFonts w:ascii="Symbol" w:hAnsi="Symbol" w:hint="default"/>
      </w:rPr>
    </w:lvl>
    <w:lvl w:ilvl="1" w:tplc="814A90D4" w:tentative="1">
      <w:start w:val="1"/>
      <w:numFmt w:val="bullet"/>
      <w:lvlText w:val="o"/>
      <w:lvlJc w:val="left"/>
      <w:pPr>
        <w:ind w:left="1440" w:hanging="360"/>
      </w:pPr>
      <w:rPr>
        <w:rFonts w:ascii="Courier New" w:hAnsi="Courier New" w:cs="Courier New" w:hint="default"/>
      </w:rPr>
    </w:lvl>
    <w:lvl w:ilvl="2" w:tplc="B6BCF86A" w:tentative="1">
      <w:start w:val="1"/>
      <w:numFmt w:val="bullet"/>
      <w:lvlText w:val=""/>
      <w:lvlJc w:val="left"/>
      <w:pPr>
        <w:ind w:left="2160" w:hanging="360"/>
      </w:pPr>
      <w:rPr>
        <w:rFonts w:ascii="Wingdings" w:hAnsi="Wingdings" w:hint="default"/>
      </w:rPr>
    </w:lvl>
    <w:lvl w:ilvl="3" w:tplc="BCCEA1AE" w:tentative="1">
      <w:start w:val="1"/>
      <w:numFmt w:val="bullet"/>
      <w:lvlText w:val=""/>
      <w:lvlJc w:val="left"/>
      <w:pPr>
        <w:ind w:left="2880" w:hanging="360"/>
      </w:pPr>
      <w:rPr>
        <w:rFonts w:ascii="Symbol" w:hAnsi="Symbol" w:hint="default"/>
      </w:rPr>
    </w:lvl>
    <w:lvl w:ilvl="4" w:tplc="334E9A88" w:tentative="1">
      <w:start w:val="1"/>
      <w:numFmt w:val="bullet"/>
      <w:lvlText w:val="o"/>
      <w:lvlJc w:val="left"/>
      <w:pPr>
        <w:ind w:left="3600" w:hanging="360"/>
      </w:pPr>
      <w:rPr>
        <w:rFonts w:ascii="Courier New" w:hAnsi="Courier New" w:cs="Courier New" w:hint="default"/>
      </w:rPr>
    </w:lvl>
    <w:lvl w:ilvl="5" w:tplc="B88204E2" w:tentative="1">
      <w:start w:val="1"/>
      <w:numFmt w:val="bullet"/>
      <w:lvlText w:val=""/>
      <w:lvlJc w:val="left"/>
      <w:pPr>
        <w:ind w:left="4320" w:hanging="360"/>
      </w:pPr>
      <w:rPr>
        <w:rFonts w:ascii="Wingdings" w:hAnsi="Wingdings" w:hint="default"/>
      </w:rPr>
    </w:lvl>
    <w:lvl w:ilvl="6" w:tplc="A4A03F8C" w:tentative="1">
      <w:start w:val="1"/>
      <w:numFmt w:val="bullet"/>
      <w:lvlText w:val=""/>
      <w:lvlJc w:val="left"/>
      <w:pPr>
        <w:ind w:left="5040" w:hanging="360"/>
      </w:pPr>
      <w:rPr>
        <w:rFonts w:ascii="Symbol" w:hAnsi="Symbol" w:hint="default"/>
      </w:rPr>
    </w:lvl>
    <w:lvl w:ilvl="7" w:tplc="3D986DAC" w:tentative="1">
      <w:start w:val="1"/>
      <w:numFmt w:val="bullet"/>
      <w:lvlText w:val="o"/>
      <w:lvlJc w:val="left"/>
      <w:pPr>
        <w:ind w:left="5760" w:hanging="360"/>
      </w:pPr>
      <w:rPr>
        <w:rFonts w:ascii="Courier New" w:hAnsi="Courier New" w:cs="Courier New" w:hint="default"/>
      </w:rPr>
    </w:lvl>
    <w:lvl w:ilvl="8" w:tplc="B678AE46" w:tentative="1">
      <w:start w:val="1"/>
      <w:numFmt w:val="bullet"/>
      <w:lvlText w:val=""/>
      <w:lvlJc w:val="left"/>
      <w:pPr>
        <w:ind w:left="6480" w:hanging="360"/>
      </w:pPr>
      <w:rPr>
        <w:rFonts w:ascii="Wingdings" w:hAnsi="Wingdings" w:hint="default"/>
      </w:rPr>
    </w:lvl>
  </w:abstractNum>
  <w:abstractNum w:abstractNumId="4" w15:restartNumberingAfterBreak="0">
    <w:nsid w:val="131119FB"/>
    <w:multiLevelType w:val="hybridMultilevel"/>
    <w:tmpl w:val="B5F4D282"/>
    <w:lvl w:ilvl="0" w:tplc="90F0DEBC">
      <w:start w:val="1"/>
      <w:numFmt w:val="bullet"/>
      <w:lvlText w:val=""/>
      <w:lvlJc w:val="left"/>
      <w:pPr>
        <w:ind w:left="720" w:hanging="360"/>
      </w:pPr>
      <w:rPr>
        <w:rFonts w:ascii="Symbol" w:hAnsi="Symbol" w:hint="default"/>
      </w:rPr>
    </w:lvl>
    <w:lvl w:ilvl="1" w:tplc="769A5B62" w:tentative="1">
      <w:start w:val="1"/>
      <w:numFmt w:val="bullet"/>
      <w:lvlText w:val="o"/>
      <w:lvlJc w:val="left"/>
      <w:pPr>
        <w:ind w:left="1440" w:hanging="360"/>
      </w:pPr>
      <w:rPr>
        <w:rFonts w:ascii="Courier New" w:hAnsi="Courier New" w:cs="Courier New" w:hint="default"/>
      </w:rPr>
    </w:lvl>
    <w:lvl w:ilvl="2" w:tplc="204EB5C0" w:tentative="1">
      <w:start w:val="1"/>
      <w:numFmt w:val="bullet"/>
      <w:lvlText w:val=""/>
      <w:lvlJc w:val="left"/>
      <w:pPr>
        <w:ind w:left="2160" w:hanging="360"/>
      </w:pPr>
      <w:rPr>
        <w:rFonts w:ascii="Wingdings" w:hAnsi="Wingdings" w:hint="default"/>
      </w:rPr>
    </w:lvl>
    <w:lvl w:ilvl="3" w:tplc="01685E0C" w:tentative="1">
      <w:start w:val="1"/>
      <w:numFmt w:val="bullet"/>
      <w:lvlText w:val=""/>
      <w:lvlJc w:val="left"/>
      <w:pPr>
        <w:ind w:left="2880" w:hanging="360"/>
      </w:pPr>
      <w:rPr>
        <w:rFonts w:ascii="Symbol" w:hAnsi="Symbol" w:hint="default"/>
      </w:rPr>
    </w:lvl>
    <w:lvl w:ilvl="4" w:tplc="5CDA9CC8" w:tentative="1">
      <w:start w:val="1"/>
      <w:numFmt w:val="bullet"/>
      <w:lvlText w:val="o"/>
      <w:lvlJc w:val="left"/>
      <w:pPr>
        <w:ind w:left="3600" w:hanging="360"/>
      </w:pPr>
      <w:rPr>
        <w:rFonts w:ascii="Courier New" w:hAnsi="Courier New" w:cs="Courier New" w:hint="default"/>
      </w:rPr>
    </w:lvl>
    <w:lvl w:ilvl="5" w:tplc="252EC36A" w:tentative="1">
      <w:start w:val="1"/>
      <w:numFmt w:val="bullet"/>
      <w:lvlText w:val=""/>
      <w:lvlJc w:val="left"/>
      <w:pPr>
        <w:ind w:left="4320" w:hanging="360"/>
      </w:pPr>
      <w:rPr>
        <w:rFonts w:ascii="Wingdings" w:hAnsi="Wingdings" w:hint="default"/>
      </w:rPr>
    </w:lvl>
    <w:lvl w:ilvl="6" w:tplc="39DE7576" w:tentative="1">
      <w:start w:val="1"/>
      <w:numFmt w:val="bullet"/>
      <w:lvlText w:val=""/>
      <w:lvlJc w:val="left"/>
      <w:pPr>
        <w:ind w:left="5040" w:hanging="360"/>
      </w:pPr>
      <w:rPr>
        <w:rFonts w:ascii="Symbol" w:hAnsi="Symbol" w:hint="default"/>
      </w:rPr>
    </w:lvl>
    <w:lvl w:ilvl="7" w:tplc="8930971E" w:tentative="1">
      <w:start w:val="1"/>
      <w:numFmt w:val="bullet"/>
      <w:lvlText w:val="o"/>
      <w:lvlJc w:val="left"/>
      <w:pPr>
        <w:ind w:left="5760" w:hanging="360"/>
      </w:pPr>
      <w:rPr>
        <w:rFonts w:ascii="Courier New" w:hAnsi="Courier New" w:cs="Courier New" w:hint="default"/>
      </w:rPr>
    </w:lvl>
    <w:lvl w:ilvl="8" w:tplc="EA66C834" w:tentative="1">
      <w:start w:val="1"/>
      <w:numFmt w:val="bullet"/>
      <w:lvlText w:val=""/>
      <w:lvlJc w:val="left"/>
      <w:pPr>
        <w:ind w:left="6480" w:hanging="360"/>
      </w:pPr>
      <w:rPr>
        <w:rFonts w:ascii="Wingdings" w:hAnsi="Wingdings" w:hint="default"/>
      </w:rPr>
    </w:lvl>
  </w:abstractNum>
  <w:abstractNum w:abstractNumId="5" w15:restartNumberingAfterBreak="0">
    <w:nsid w:val="1386317E"/>
    <w:multiLevelType w:val="hybridMultilevel"/>
    <w:tmpl w:val="B48857E2"/>
    <w:lvl w:ilvl="0" w:tplc="10A259CE">
      <w:start w:val="1"/>
      <w:numFmt w:val="bullet"/>
      <w:lvlText w:val=""/>
      <w:lvlJc w:val="left"/>
      <w:pPr>
        <w:ind w:left="720" w:hanging="360"/>
      </w:pPr>
      <w:rPr>
        <w:rFonts w:ascii="Symbol" w:hAnsi="Symbol" w:hint="default"/>
      </w:rPr>
    </w:lvl>
    <w:lvl w:ilvl="1" w:tplc="C3C27C04" w:tentative="1">
      <w:start w:val="1"/>
      <w:numFmt w:val="bullet"/>
      <w:lvlText w:val="o"/>
      <w:lvlJc w:val="left"/>
      <w:pPr>
        <w:ind w:left="1440" w:hanging="360"/>
      </w:pPr>
      <w:rPr>
        <w:rFonts w:ascii="Courier New" w:hAnsi="Courier New" w:cs="Courier New" w:hint="default"/>
      </w:rPr>
    </w:lvl>
    <w:lvl w:ilvl="2" w:tplc="1642603E" w:tentative="1">
      <w:start w:val="1"/>
      <w:numFmt w:val="bullet"/>
      <w:lvlText w:val=""/>
      <w:lvlJc w:val="left"/>
      <w:pPr>
        <w:ind w:left="2160" w:hanging="360"/>
      </w:pPr>
      <w:rPr>
        <w:rFonts w:ascii="Wingdings" w:hAnsi="Wingdings" w:hint="default"/>
      </w:rPr>
    </w:lvl>
    <w:lvl w:ilvl="3" w:tplc="8F786AEA" w:tentative="1">
      <w:start w:val="1"/>
      <w:numFmt w:val="bullet"/>
      <w:lvlText w:val=""/>
      <w:lvlJc w:val="left"/>
      <w:pPr>
        <w:ind w:left="2880" w:hanging="360"/>
      </w:pPr>
      <w:rPr>
        <w:rFonts w:ascii="Symbol" w:hAnsi="Symbol" w:hint="default"/>
      </w:rPr>
    </w:lvl>
    <w:lvl w:ilvl="4" w:tplc="ECCC05CA" w:tentative="1">
      <w:start w:val="1"/>
      <w:numFmt w:val="bullet"/>
      <w:lvlText w:val="o"/>
      <w:lvlJc w:val="left"/>
      <w:pPr>
        <w:ind w:left="3600" w:hanging="360"/>
      </w:pPr>
      <w:rPr>
        <w:rFonts w:ascii="Courier New" w:hAnsi="Courier New" w:cs="Courier New" w:hint="default"/>
      </w:rPr>
    </w:lvl>
    <w:lvl w:ilvl="5" w:tplc="7A9C3C8A" w:tentative="1">
      <w:start w:val="1"/>
      <w:numFmt w:val="bullet"/>
      <w:lvlText w:val=""/>
      <w:lvlJc w:val="left"/>
      <w:pPr>
        <w:ind w:left="4320" w:hanging="360"/>
      </w:pPr>
      <w:rPr>
        <w:rFonts w:ascii="Wingdings" w:hAnsi="Wingdings" w:hint="default"/>
      </w:rPr>
    </w:lvl>
    <w:lvl w:ilvl="6" w:tplc="D2EAFE7A" w:tentative="1">
      <w:start w:val="1"/>
      <w:numFmt w:val="bullet"/>
      <w:lvlText w:val=""/>
      <w:lvlJc w:val="left"/>
      <w:pPr>
        <w:ind w:left="5040" w:hanging="360"/>
      </w:pPr>
      <w:rPr>
        <w:rFonts w:ascii="Symbol" w:hAnsi="Symbol" w:hint="default"/>
      </w:rPr>
    </w:lvl>
    <w:lvl w:ilvl="7" w:tplc="512440DC" w:tentative="1">
      <w:start w:val="1"/>
      <w:numFmt w:val="bullet"/>
      <w:lvlText w:val="o"/>
      <w:lvlJc w:val="left"/>
      <w:pPr>
        <w:ind w:left="5760" w:hanging="360"/>
      </w:pPr>
      <w:rPr>
        <w:rFonts w:ascii="Courier New" w:hAnsi="Courier New" w:cs="Courier New" w:hint="default"/>
      </w:rPr>
    </w:lvl>
    <w:lvl w:ilvl="8" w:tplc="AE22D6E4" w:tentative="1">
      <w:start w:val="1"/>
      <w:numFmt w:val="bullet"/>
      <w:lvlText w:val=""/>
      <w:lvlJc w:val="left"/>
      <w:pPr>
        <w:ind w:left="6480" w:hanging="360"/>
      </w:pPr>
      <w:rPr>
        <w:rFonts w:ascii="Wingdings" w:hAnsi="Wingdings" w:hint="default"/>
      </w:rPr>
    </w:lvl>
  </w:abstractNum>
  <w:abstractNum w:abstractNumId="6" w15:restartNumberingAfterBreak="0">
    <w:nsid w:val="21A02189"/>
    <w:multiLevelType w:val="multilevel"/>
    <w:tmpl w:val="81A2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261144"/>
    <w:multiLevelType w:val="hybridMultilevel"/>
    <w:tmpl w:val="128610DC"/>
    <w:lvl w:ilvl="0" w:tplc="9DF41408">
      <w:start w:val="1"/>
      <w:numFmt w:val="bullet"/>
      <w:lvlText w:val=""/>
      <w:lvlJc w:val="left"/>
      <w:pPr>
        <w:ind w:left="720" w:hanging="360"/>
      </w:pPr>
      <w:rPr>
        <w:rFonts w:ascii="Symbol" w:hAnsi="Symbol" w:hint="default"/>
      </w:rPr>
    </w:lvl>
    <w:lvl w:ilvl="1" w:tplc="E75C7A5E">
      <w:start w:val="1"/>
      <w:numFmt w:val="bullet"/>
      <w:lvlText w:val="o"/>
      <w:lvlJc w:val="left"/>
      <w:pPr>
        <w:ind w:left="1440" w:hanging="360"/>
      </w:pPr>
      <w:rPr>
        <w:rFonts w:ascii="Courier New" w:hAnsi="Courier New" w:cs="Courier New" w:hint="default"/>
      </w:rPr>
    </w:lvl>
    <w:lvl w:ilvl="2" w:tplc="EE42DFAA">
      <w:start w:val="1"/>
      <w:numFmt w:val="bullet"/>
      <w:lvlText w:val=""/>
      <w:lvlJc w:val="left"/>
      <w:pPr>
        <w:ind w:left="2160" w:hanging="360"/>
      </w:pPr>
      <w:rPr>
        <w:rFonts w:ascii="Wingdings" w:hAnsi="Wingdings" w:hint="default"/>
      </w:rPr>
    </w:lvl>
    <w:lvl w:ilvl="3" w:tplc="31C81BDA">
      <w:start w:val="1"/>
      <w:numFmt w:val="bullet"/>
      <w:lvlText w:val=""/>
      <w:lvlJc w:val="left"/>
      <w:pPr>
        <w:ind w:left="2880" w:hanging="360"/>
      </w:pPr>
      <w:rPr>
        <w:rFonts w:ascii="Symbol" w:hAnsi="Symbol" w:hint="default"/>
      </w:rPr>
    </w:lvl>
    <w:lvl w:ilvl="4" w:tplc="F320CCBA">
      <w:start w:val="1"/>
      <w:numFmt w:val="bullet"/>
      <w:lvlText w:val="o"/>
      <w:lvlJc w:val="left"/>
      <w:pPr>
        <w:ind w:left="3600" w:hanging="360"/>
      </w:pPr>
      <w:rPr>
        <w:rFonts w:ascii="Courier New" w:hAnsi="Courier New" w:cs="Courier New" w:hint="default"/>
      </w:rPr>
    </w:lvl>
    <w:lvl w:ilvl="5" w:tplc="86667CF6">
      <w:start w:val="1"/>
      <w:numFmt w:val="bullet"/>
      <w:lvlText w:val=""/>
      <w:lvlJc w:val="left"/>
      <w:pPr>
        <w:ind w:left="4320" w:hanging="360"/>
      </w:pPr>
      <w:rPr>
        <w:rFonts w:ascii="Wingdings" w:hAnsi="Wingdings" w:hint="default"/>
      </w:rPr>
    </w:lvl>
    <w:lvl w:ilvl="6" w:tplc="5136D3C6">
      <w:start w:val="1"/>
      <w:numFmt w:val="bullet"/>
      <w:lvlText w:val=""/>
      <w:lvlJc w:val="left"/>
      <w:pPr>
        <w:ind w:left="5040" w:hanging="360"/>
      </w:pPr>
      <w:rPr>
        <w:rFonts w:ascii="Symbol" w:hAnsi="Symbol" w:hint="default"/>
      </w:rPr>
    </w:lvl>
    <w:lvl w:ilvl="7" w:tplc="069E1CAE">
      <w:start w:val="1"/>
      <w:numFmt w:val="bullet"/>
      <w:lvlText w:val="o"/>
      <w:lvlJc w:val="left"/>
      <w:pPr>
        <w:ind w:left="5760" w:hanging="360"/>
      </w:pPr>
      <w:rPr>
        <w:rFonts w:ascii="Courier New" w:hAnsi="Courier New" w:cs="Courier New" w:hint="default"/>
      </w:rPr>
    </w:lvl>
    <w:lvl w:ilvl="8" w:tplc="ADD2C616">
      <w:start w:val="1"/>
      <w:numFmt w:val="bullet"/>
      <w:lvlText w:val=""/>
      <w:lvlJc w:val="left"/>
      <w:pPr>
        <w:ind w:left="6480" w:hanging="360"/>
      </w:pPr>
      <w:rPr>
        <w:rFonts w:ascii="Wingdings" w:hAnsi="Wingdings" w:hint="default"/>
      </w:rPr>
    </w:lvl>
  </w:abstractNum>
  <w:abstractNum w:abstractNumId="8" w15:restartNumberingAfterBreak="0">
    <w:nsid w:val="39B108BA"/>
    <w:multiLevelType w:val="multilevel"/>
    <w:tmpl w:val="EC1EDE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BD206BB"/>
    <w:multiLevelType w:val="hybridMultilevel"/>
    <w:tmpl w:val="7736B264"/>
    <w:lvl w:ilvl="0" w:tplc="DE32A8CA">
      <w:start w:val="1"/>
      <w:numFmt w:val="bullet"/>
      <w:lvlText w:val=""/>
      <w:lvlJc w:val="left"/>
      <w:pPr>
        <w:ind w:left="720" w:hanging="360"/>
      </w:pPr>
      <w:rPr>
        <w:rFonts w:ascii="Symbol" w:hAnsi="Symbol" w:hint="default"/>
      </w:rPr>
    </w:lvl>
    <w:lvl w:ilvl="1" w:tplc="E572D712" w:tentative="1">
      <w:start w:val="1"/>
      <w:numFmt w:val="bullet"/>
      <w:lvlText w:val="o"/>
      <w:lvlJc w:val="left"/>
      <w:pPr>
        <w:ind w:left="1440" w:hanging="360"/>
      </w:pPr>
      <w:rPr>
        <w:rFonts w:ascii="Courier New" w:hAnsi="Courier New" w:cs="Courier New" w:hint="default"/>
      </w:rPr>
    </w:lvl>
    <w:lvl w:ilvl="2" w:tplc="7C1EFBC0" w:tentative="1">
      <w:start w:val="1"/>
      <w:numFmt w:val="bullet"/>
      <w:lvlText w:val=""/>
      <w:lvlJc w:val="left"/>
      <w:pPr>
        <w:ind w:left="2160" w:hanging="360"/>
      </w:pPr>
      <w:rPr>
        <w:rFonts w:ascii="Wingdings" w:hAnsi="Wingdings" w:hint="default"/>
      </w:rPr>
    </w:lvl>
    <w:lvl w:ilvl="3" w:tplc="AE9E9924" w:tentative="1">
      <w:start w:val="1"/>
      <w:numFmt w:val="bullet"/>
      <w:lvlText w:val=""/>
      <w:lvlJc w:val="left"/>
      <w:pPr>
        <w:ind w:left="2880" w:hanging="360"/>
      </w:pPr>
      <w:rPr>
        <w:rFonts w:ascii="Symbol" w:hAnsi="Symbol" w:hint="default"/>
      </w:rPr>
    </w:lvl>
    <w:lvl w:ilvl="4" w:tplc="8E8AD4A6" w:tentative="1">
      <w:start w:val="1"/>
      <w:numFmt w:val="bullet"/>
      <w:lvlText w:val="o"/>
      <w:lvlJc w:val="left"/>
      <w:pPr>
        <w:ind w:left="3600" w:hanging="360"/>
      </w:pPr>
      <w:rPr>
        <w:rFonts w:ascii="Courier New" w:hAnsi="Courier New" w:cs="Courier New" w:hint="default"/>
      </w:rPr>
    </w:lvl>
    <w:lvl w:ilvl="5" w:tplc="97A4D2D8" w:tentative="1">
      <w:start w:val="1"/>
      <w:numFmt w:val="bullet"/>
      <w:lvlText w:val=""/>
      <w:lvlJc w:val="left"/>
      <w:pPr>
        <w:ind w:left="4320" w:hanging="360"/>
      </w:pPr>
      <w:rPr>
        <w:rFonts w:ascii="Wingdings" w:hAnsi="Wingdings" w:hint="default"/>
      </w:rPr>
    </w:lvl>
    <w:lvl w:ilvl="6" w:tplc="3E084040" w:tentative="1">
      <w:start w:val="1"/>
      <w:numFmt w:val="bullet"/>
      <w:lvlText w:val=""/>
      <w:lvlJc w:val="left"/>
      <w:pPr>
        <w:ind w:left="5040" w:hanging="360"/>
      </w:pPr>
      <w:rPr>
        <w:rFonts w:ascii="Symbol" w:hAnsi="Symbol" w:hint="default"/>
      </w:rPr>
    </w:lvl>
    <w:lvl w:ilvl="7" w:tplc="58088BC8" w:tentative="1">
      <w:start w:val="1"/>
      <w:numFmt w:val="bullet"/>
      <w:lvlText w:val="o"/>
      <w:lvlJc w:val="left"/>
      <w:pPr>
        <w:ind w:left="5760" w:hanging="360"/>
      </w:pPr>
      <w:rPr>
        <w:rFonts w:ascii="Courier New" w:hAnsi="Courier New" w:cs="Courier New" w:hint="default"/>
      </w:rPr>
    </w:lvl>
    <w:lvl w:ilvl="8" w:tplc="E63E8310" w:tentative="1">
      <w:start w:val="1"/>
      <w:numFmt w:val="bullet"/>
      <w:lvlText w:val=""/>
      <w:lvlJc w:val="left"/>
      <w:pPr>
        <w:ind w:left="6480" w:hanging="360"/>
      </w:pPr>
      <w:rPr>
        <w:rFonts w:ascii="Wingdings" w:hAnsi="Wingdings" w:hint="default"/>
      </w:rPr>
    </w:lvl>
  </w:abstractNum>
  <w:abstractNum w:abstractNumId="10" w15:restartNumberingAfterBreak="0">
    <w:nsid w:val="4C2D20F1"/>
    <w:multiLevelType w:val="hybridMultilevel"/>
    <w:tmpl w:val="EE32B5F4"/>
    <w:lvl w:ilvl="0" w:tplc="FEE661C6">
      <w:start w:val="1"/>
      <w:numFmt w:val="bullet"/>
      <w:lvlText w:val=""/>
      <w:lvlJc w:val="left"/>
      <w:pPr>
        <w:ind w:left="720" w:hanging="360"/>
      </w:pPr>
      <w:rPr>
        <w:rFonts w:ascii="Symbol" w:hAnsi="Symbol" w:hint="default"/>
      </w:rPr>
    </w:lvl>
    <w:lvl w:ilvl="1" w:tplc="486842C6" w:tentative="1">
      <w:start w:val="1"/>
      <w:numFmt w:val="bullet"/>
      <w:lvlText w:val="o"/>
      <w:lvlJc w:val="left"/>
      <w:pPr>
        <w:ind w:left="1440" w:hanging="360"/>
      </w:pPr>
      <w:rPr>
        <w:rFonts w:ascii="Courier New" w:hAnsi="Courier New" w:cs="Courier New" w:hint="default"/>
      </w:rPr>
    </w:lvl>
    <w:lvl w:ilvl="2" w:tplc="130881DC" w:tentative="1">
      <w:start w:val="1"/>
      <w:numFmt w:val="bullet"/>
      <w:lvlText w:val=""/>
      <w:lvlJc w:val="left"/>
      <w:pPr>
        <w:ind w:left="2160" w:hanging="360"/>
      </w:pPr>
      <w:rPr>
        <w:rFonts w:ascii="Wingdings" w:hAnsi="Wingdings" w:hint="default"/>
      </w:rPr>
    </w:lvl>
    <w:lvl w:ilvl="3" w:tplc="568A45C0" w:tentative="1">
      <w:start w:val="1"/>
      <w:numFmt w:val="bullet"/>
      <w:lvlText w:val=""/>
      <w:lvlJc w:val="left"/>
      <w:pPr>
        <w:ind w:left="2880" w:hanging="360"/>
      </w:pPr>
      <w:rPr>
        <w:rFonts w:ascii="Symbol" w:hAnsi="Symbol" w:hint="default"/>
      </w:rPr>
    </w:lvl>
    <w:lvl w:ilvl="4" w:tplc="3A5A1862" w:tentative="1">
      <w:start w:val="1"/>
      <w:numFmt w:val="bullet"/>
      <w:lvlText w:val="o"/>
      <w:lvlJc w:val="left"/>
      <w:pPr>
        <w:ind w:left="3600" w:hanging="360"/>
      </w:pPr>
      <w:rPr>
        <w:rFonts w:ascii="Courier New" w:hAnsi="Courier New" w:cs="Courier New" w:hint="default"/>
      </w:rPr>
    </w:lvl>
    <w:lvl w:ilvl="5" w:tplc="C6CE472A" w:tentative="1">
      <w:start w:val="1"/>
      <w:numFmt w:val="bullet"/>
      <w:lvlText w:val=""/>
      <w:lvlJc w:val="left"/>
      <w:pPr>
        <w:ind w:left="4320" w:hanging="360"/>
      </w:pPr>
      <w:rPr>
        <w:rFonts w:ascii="Wingdings" w:hAnsi="Wingdings" w:hint="default"/>
      </w:rPr>
    </w:lvl>
    <w:lvl w:ilvl="6" w:tplc="687CF21E" w:tentative="1">
      <w:start w:val="1"/>
      <w:numFmt w:val="bullet"/>
      <w:lvlText w:val=""/>
      <w:lvlJc w:val="left"/>
      <w:pPr>
        <w:ind w:left="5040" w:hanging="360"/>
      </w:pPr>
      <w:rPr>
        <w:rFonts w:ascii="Symbol" w:hAnsi="Symbol" w:hint="default"/>
      </w:rPr>
    </w:lvl>
    <w:lvl w:ilvl="7" w:tplc="09E4B038" w:tentative="1">
      <w:start w:val="1"/>
      <w:numFmt w:val="bullet"/>
      <w:lvlText w:val="o"/>
      <w:lvlJc w:val="left"/>
      <w:pPr>
        <w:ind w:left="5760" w:hanging="360"/>
      </w:pPr>
      <w:rPr>
        <w:rFonts w:ascii="Courier New" w:hAnsi="Courier New" w:cs="Courier New" w:hint="default"/>
      </w:rPr>
    </w:lvl>
    <w:lvl w:ilvl="8" w:tplc="0268AE6A" w:tentative="1">
      <w:start w:val="1"/>
      <w:numFmt w:val="bullet"/>
      <w:lvlText w:val=""/>
      <w:lvlJc w:val="left"/>
      <w:pPr>
        <w:ind w:left="6480" w:hanging="360"/>
      </w:pPr>
      <w:rPr>
        <w:rFonts w:ascii="Wingdings" w:hAnsi="Wingdings" w:hint="default"/>
      </w:rPr>
    </w:lvl>
  </w:abstractNum>
  <w:abstractNum w:abstractNumId="11" w15:restartNumberingAfterBreak="0">
    <w:nsid w:val="4DF157CD"/>
    <w:multiLevelType w:val="hybridMultilevel"/>
    <w:tmpl w:val="17B27A02"/>
    <w:lvl w:ilvl="0" w:tplc="436E4AB6">
      <w:start w:val="1"/>
      <w:numFmt w:val="bullet"/>
      <w:lvlText w:val="o"/>
      <w:lvlJc w:val="left"/>
      <w:pPr>
        <w:ind w:left="720" w:hanging="360"/>
      </w:pPr>
      <w:rPr>
        <w:rFonts w:ascii="Courier New" w:hAnsi="Courier New" w:cs="Courier New" w:hint="default"/>
      </w:rPr>
    </w:lvl>
    <w:lvl w:ilvl="1" w:tplc="82E294BA" w:tentative="1">
      <w:start w:val="1"/>
      <w:numFmt w:val="bullet"/>
      <w:lvlText w:val="o"/>
      <w:lvlJc w:val="left"/>
      <w:pPr>
        <w:ind w:left="1440" w:hanging="360"/>
      </w:pPr>
      <w:rPr>
        <w:rFonts w:ascii="Courier New" w:hAnsi="Courier New" w:cs="Courier New" w:hint="default"/>
      </w:rPr>
    </w:lvl>
    <w:lvl w:ilvl="2" w:tplc="25D6F474" w:tentative="1">
      <w:start w:val="1"/>
      <w:numFmt w:val="bullet"/>
      <w:lvlText w:val=""/>
      <w:lvlJc w:val="left"/>
      <w:pPr>
        <w:ind w:left="2160" w:hanging="360"/>
      </w:pPr>
      <w:rPr>
        <w:rFonts w:ascii="Wingdings" w:hAnsi="Wingdings" w:hint="default"/>
      </w:rPr>
    </w:lvl>
    <w:lvl w:ilvl="3" w:tplc="A9103FDE" w:tentative="1">
      <w:start w:val="1"/>
      <w:numFmt w:val="bullet"/>
      <w:lvlText w:val=""/>
      <w:lvlJc w:val="left"/>
      <w:pPr>
        <w:ind w:left="2880" w:hanging="360"/>
      </w:pPr>
      <w:rPr>
        <w:rFonts w:ascii="Symbol" w:hAnsi="Symbol" w:hint="default"/>
      </w:rPr>
    </w:lvl>
    <w:lvl w:ilvl="4" w:tplc="7F00BC68" w:tentative="1">
      <w:start w:val="1"/>
      <w:numFmt w:val="bullet"/>
      <w:lvlText w:val="o"/>
      <w:lvlJc w:val="left"/>
      <w:pPr>
        <w:ind w:left="3600" w:hanging="360"/>
      </w:pPr>
      <w:rPr>
        <w:rFonts w:ascii="Courier New" w:hAnsi="Courier New" w:cs="Courier New" w:hint="default"/>
      </w:rPr>
    </w:lvl>
    <w:lvl w:ilvl="5" w:tplc="97D417F4" w:tentative="1">
      <w:start w:val="1"/>
      <w:numFmt w:val="bullet"/>
      <w:lvlText w:val=""/>
      <w:lvlJc w:val="left"/>
      <w:pPr>
        <w:ind w:left="4320" w:hanging="360"/>
      </w:pPr>
      <w:rPr>
        <w:rFonts w:ascii="Wingdings" w:hAnsi="Wingdings" w:hint="default"/>
      </w:rPr>
    </w:lvl>
    <w:lvl w:ilvl="6" w:tplc="3F02B1EC" w:tentative="1">
      <w:start w:val="1"/>
      <w:numFmt w:val="bullet"/>
      <w:lvlText w:val=""/>
      <w:lvlJc w:val="left"/>
      <w:pPr>
        <w:ind w:left="5040" w:hanging="360"/>
      </w:pPr>
      <w:rPr>
        <w:rFonts w:ascii="Symbol" w:hAnsi="Symbol" w:hint="default"/>
      </w:rPr>
    </w:lvl>
    <w:lvl w:ilvl="7" w:tplc="2988A568" w:tentative="1">
      <w:start w:val="1"/>
      <w:numFmt w:val="bullet"/>
      <w:lvlText w:val="o"/>
      <w:lvlJc w:val="left"/>
      <w:pPr>
        <w:ind w:left="5760" w:hanging="360"/>
      </w:pPr>
      <w:rPr>
        <w:rFonts w:ascii="Courier New" w:hAnsi="Courier New" w:cs="Courier New" w:hint="default"/>
      </w:rPr>
    </w:lvl>
    <w:lvl w:ilvl="8" w:tplc="F126DC96" w:tentative="1">
      <w:start w:val="1"/>
      <w:numFmt w:val="bullet"/>
      <w:lvlText w:val=""/>
      <w:lvlJc w:val="left"/>
      <w:pPr>
        <w:ind w:left="6480" w:hanging="360"/>
      </w:pPr>
      <w:rPr>
        <w:rFonts w:ascii="Wingdings" w:hAnsi="Wingdings" w:hint="default"/>
      </w:rPr>
    </w:lvl>
  </w:abstractNum>
  <w:abstractNum w:abstractNumId="12" w15:restartNumberingAfterBreak="0">
    <w:nsid w:val="4F8E3014"/>
    <w:multiLevelType w:val="hybridMultilevel"/>
    <w:tmpl w:val="9DB0FCB0"/>
    <w:lvl w:ilvl="0" w:tplc="E4E24F08">
      <w:start w:val="1"/>
      <w:numFmt w:val="decimal"/>
      <w:lvlText w:val="%1."/>
      <w:lvlJc w:val="left"/>
      <w:pPr>
        <w:ind w:left="720" w:hanging="360"/>
      </w:pPr>
      <w:rPr>
        <w:rFonts w:hint="default"/>
        <w:b/>
      </w:rPr>
    </w:lvl>
    <w:lvl w:ilvl="1" w:tplc="7E96ADD2" w:tentative="1">
      <w:start w:val="1"/>
      <w:numFmt w:val="lowerLetter"/>
      <w:lvlText w:val="%2."/>
      <w:lvlJc w:val="left"/>
      <w:pPr>
        <w:ind w:left="1440" w:hanging="360"/>
      </w:pPr>
    </w:lvl>
    <w:lvl w:ilvl="2" w:tplc="C1D0C0D8" w:tentative="1">
      <w:start w:val="1"/>
      <w:numFmt w:val="lowerRoman"/>
      <w:lvlText w:val="%3."/>
      <w:lvlJc w:val="right"/>
      <w:pPr>
        <w:ind w:left="2160" w:hanging="180"/>
      </w:pPr>
    </w:lvl>
    <w:lvl w:ilvl="3" w:tplc="9828E462" w:tentative="1">
      <w:start w:val="1"/>
      <w:numFmt w:val="decimal"/>
      <w:lvlText w:val="%4."/>
      <w:lvlJc w:val="left"/>
      <w:pPr>
        <w:ind w:left="2880" w:hanging="360"/>
      </w:pPr>
    </w:lvl>
    <w:lvl w:ilvl="4" w:tplc="465C9538" w:tentative="1">
      <w:start w:val="1"/>
      <w:numFmt w:val="lowerLetter"/>
      <w:lvlText w:val="%5."/>
      <w:lvlJc w:val="left"/>
      <w:pPr>
        <w:ind w:left="3600" w:hanging="360"/>
      </w:pPr>
    </w:lvl>
    <w:lvl w:ilvl="5" w:tplc="13B44428" w:tentative="1">
      <w:start w:val="1"/>
      <w:numFmt w:val="lowerRoman"/>
      <w:lvlText w:val="%6."/>
      <w:lvlJc w:val="right"/>
      <w:pPr>
        <w:ind w:left="4320" w:hanging="180"/>
      </w:pPr>
    </w:lvl>
    <w:lvl w:ilvl="6" w:tplc="06AA2A2A" w:tentative="1">
      <w:start w:val="1"/>
      <w:numFmt w:val="decimal"/>
      <w:lvlText w:val="%7."/>
      <w:lvlJc w:val="left"/>
      <w:pPr>
        <w:ind w:left="5040" w:hanging="360"/>
      </w:pPr>
    </w:lvl>
    <w:lvl w:ilvl="7" w:tplc="DA022C46" w:tentative="1">
      <w:start w:val="1"/>
      <w:numFmt w:val="lowerLetter"/>
      <w:lvlText w:val="%8."/>
      <w:lvlJc w:val="left"/>
      <w:pPr>
        <w:ind w:left="5760" w:hanging="360"/>
      </w:pPr>
    </w:lvl>
    <w:lvl w:ilvl="8" w:tplc="07049FCE" w:tentative="1">
      <w:start w:val="1"/>
      <w:numFmt w:val="lowerRoman"/>
      <w:lvlText w:val="%9."/>
      <w:lvlJc w:val="right"/>
      <w:pPr>
        <w:ind w:left="6480" w:hanging="180"/>
      </w:pPr>
    </w:lvl>
  </w:abstractNum>
  <w:abstractNum w:abstractNumId="13" w15:restartNumberingAfterBreak="0">
    <w:nsid w:val="58D9514F"/>
    <w:multiLevelType w:val="hybridMultilevel"/>
    <w:tmpl w:val="26A88898"/>
    <w:lvl w:ilvl="0" w:tplc="CF72F7EA">
      <w:start w:val="1"/>
      <w:numFmt w:val="bullet"/>
      <w:lvlText w:val=""/>
      <w:lvlJc w:val="left"/>
      <w:pPr>
        <w:ind w:left="720" w:hanging="360"/>
      </w:pPr>
      <w:rPr>
        <w:rFonts w:ascii="Symbol" w:hAnsi="Symbol" w:hint="default"/>
      </w:rPr>
    </w:lvl>
    <w:lvl w:ilvl="1" w:tplc="902A0538" w:tentative="1">
      <w:start w:val="1"/>
      <w:numFmt w:val="bullet"/>
      <w:lvlText w:val="o"/>
      <w:lvlJc w:val="left"/>
      <w:pPr>
        <w:ind w:left="1440" w:hanging="360"/>
      </w:pPr>
      <w:rPr>
        <w:rFonts w:ascii="Courier New" w:hAnsi="Courier New" w:cs="Courier New" w:hint="default"/>
      </w:rPr>
    </w:lvl>
    <w:lvl w:ilvl="2" w:tplc="A8BCBD08" w:tentative="1">
      <w:start w:val="1"/>
      <w:numFmt w:val="bullet"/>
      <w:lvlText w:val=""/>
      <w:lvlJc w:val="left"/>
      <w:pPr>
        <w:ind w:left="2160" w:hanging="360"/>
      </w:pPr>
      <w:rPr>
        <w:rFonts w:ascii="Wingdings" w:hAnsi="Wingdings" w:hint="default"/>
      </w:rPr>
    </w:lvl>
    <w:lvl w:ilvl="3" w:tplc="5A8E79F6" w:tentative="1">
      <w:start w:val="1"/>
      <w:numFmt w:val="bullet"/>
      <w:lvlText w:val=""/>
      <w:lvlJc w:val="left"/>
      <w:pPr>
        <w:ind w:left="2880" w:hanging="360"/>
      </w:pPr>
      <w:rPr>
        <w:rFonts w:ascii="Symbol" w:hAnsi="Symbol" w:hint="default"/>
      </w:rPr>
    </w:lvl>
    <w:lvl w:ilvl="4" w:tplc="6FFEDC3A" w:tentative="1">
      <w:start w:val="1"/>
      <w:numFmt w:val="bullet"/>
      <w:lvlText w:val="o"/>
      <w:lvlJc w:val="left"/>
      <w:pPr>
        <w:ind w:left="3600" w:hanging="360"/>
      </w:pPr>
      <w:rPr>
        <w:rFonts w:ascii="Courier New" w:hAnsi="Courier New" w:cs="Courier New" w:hint="default"/>
      </w:rPr>
    </w:lvl>
    <w:lvl w:ilvl="5" w:tplc="5534194A" w:tentative="1">
      <w:start w:val="1"/>
      <w:numFmt w:val="bullet"/>
      <w:lvlText w:val=""/>
      <w:lvlJc w:val="left"/>
      <w:pPr>
        <w:ind w:left="4320" w:hanging="360"/>
      </w:pPr>
      <w:rPr>
        <w:rFonts w:ascii="Wingdings" w:hAnsi="Wingdings" w:hint="default"/>
      </w:rPr>
    </w:lvl>
    <w:lvl w:ilvl="6" w:tplc="80E8DFD2" w:tentative="1">
      <w:start w:val="1"/>
      <w:numFmt w:val="bullet"/>
      <w:lvlText w:val=""/>
      <w:lvlJc w:val="left"/>
      <w:pPr>
        <w:ind w:left="5040" w:hanging="360"/>
      </w:pPr>
      <w:rPr>
        <w:rFonts w:ascii="Symbol" w:hAnsi="Symbol" w:hint="default"/>
      </w:rPr>
    </w:lvl>
    <w:lvl w:ilvl="7" w:tplc="21E484F8" w:tentative="1">
      <w:start w:val="1"/>
      <w:numFmt w:val="bullet"/>
      <w:lvlText w:val="o"/>
      <w:lvlJc w:val="left"/>
      <w:pPr>
        <w:ind w:left="5760" w:hanging="360"/>
      </w:pPr>
      <w:rPr>
        <w:rFonts w:ascii="Courier New" w:hAnsi="Courier New" w:cs="Courier New" w:hint="default"/>
      </w:rPr>
    </w:lvl>
    <w:lvl w:ilvl="8" w:tplc="8FCE529A" w:tentative="1">
      <w:start w:val="1"/>
      <w:numFmt w:val="bullet"/>
      <w:lvlText w:val=""/>
      <w:lvlJc w:val="left"/>
      <w:pPr>
        <w:ind w:left="6480" w:hanging="360"/>
      </w:pPr>
      <w:rPr>
        <w:rFonts w:ascii="Wingdings" w:hAnsi="Wingdings" w:hint="default"/>
      </w:rPr>
    </w:lvl>
  </w:abstractNum>
  <w:abstractNum w:abstractNumId="14" w15:restartNumberingAfterBreak="0">
    <w:nsid w:val="5A427123"/>
    <w:multiLevelType w:val="hybridMultilevel"/>
    <w:tmpl w:val="7CF40500"/>
    <w:lvl w:ilvl="0" w:tplc="BCA6B186">
      <w:start w:val="1"/>
      <w:numFmt w:val="bullet"/>
      <w:lvlText w:val=""/>
      <w:lvlJc w:val="left"/>
      <w:pPr>
        <w:ind w:left="720" w:hanging="360"/>
      </w:pPr>
      <w:rPr>
        <w:rFonts w:ascii="Symbol" w:hAnsi="Symbol" w:hint="default"/>
      </w:rPr>
    </w:lvl>
    <w:lvl w:ilvl="1" w:tplc="E9502E68">
      <w:start w:val="1"/>
      <w:numFmt w:val="bullet"/>
      <w:lvlText w:val="o"/>
      <w:lvlJc w:val="left"/>
      <w:pPr>
        <w:ind w:left="1440" w:hanging="360"/>
      </w:pPr>
      <w:rPr>
        <w:rFonts w:ascii="Courier New" w:hAnsi="Courier New" w:cs="Courier New" w:hint="default"/>
      </w:rPr>
    </w:lvl>
    <w:lvl w:ilvl="2" w:tplc="99B662E6">
      <w:start w:val="1"/>
      <w:numFmt w:val="bullet"/>
      <w:lvlText w:val=""/>
      <w:lvlJc w:val="left"/>
      <w:pPr>
        <w:ind w:left="2160" w:hanging="360"/>
      </w:pPr>
      <w:rPr>
        <w:rFonts w:ascii="Wingdings" w:hAnsi="Wingdings" w:hint="default"/>
      </w:rPr>
    </w:lvl>
    <w:lvl w:ilvl="3" w:tplc="A6C0C21A">
      <w:start w:val="1"/>
      <w:numFmt w:val="bullet"/>
      <w:lvlText w:val=""/>
      <w:lvlJc w:val="left"/>
      <w:pPr>
        <w:ind w:left="2880" w:hanging="360"/>
      </w:pPr>
      <w:rPr>
        <w:rFonts w:ascii="Symbol" w:hAnsi="Symbol" w:hint="default"/>
      </w:rPr>
    </w:lvl>
    <w:lvl w:ilvl="4" w:tplc="0FBCF964" w:tentative="1">
      <w:start w:val="1"/>
      <w:numFmt w:val="bullet"/>
      <w:lvlText w:val="o"/>
      <w:lvlJc w:val="left"/>
      <w:pPr>
        <w:ind w:left="3600" w:hanging="360"/>
      </w:pPr>
      <w:rPr>
        <w:rFonts w:ascii="Courier New" w:hAnsi="Courier New" w:cs="Courier New" w:hint="default"/>
      </w:rPr>
    </w:lvl>
    <w:lvl w:ilvl="5" w:tplc="19760E16" w:tentative="1">
      <w:start w:val="1"/>
      <w:numFmt w:val="bullet"/>
      <w:lvlText w:val=""/>
      <w:lvlJc w:val="left"/>
      <w:pPr>
        <w:ind w:left="4320" w:hanging="360"/>
      </w:pPr>
      <w:rPr>
        <w:rFonts w:ascii="Wingdings" w:hAnsi="Wingdings" w:hint="default"/>
      </w:rPr>
    </w:lvl>
    <w:lvl w:ilvl="6" w:tplc="C0FAA6DA" w:tentative="1">
      <w:start w:val="1"/>
      <w:numFmt w:val="bullet"/>
      <w:lvlText w:val=""/>
      <w:lvlJc w:val="left"/>
      <w:pPr>
        <w:ind w:left="5040" w:hanging="360"/>
      </w:pPr>
      <w:rPr>
        <w:rFonts w:ascii="Symbol" w:hAnsi="Symbol" w:hint="default"/>
      </w:rPr>
    </w:lvl>
    <w:lvl w:ilvl="7" w:tplc="931C37C6" w:tentative="1">
      <w:start w:val="1"/>
      <w:numFmt w:val="bullet"/>
      <w:lvlText w:val="o"/>
      <w:lvlJc w:val="left"/>
      <w:pPr>
        <w:ind w:left="5760" w:hanging="360"/>
      </w:pPr>
      <w:rPr>
        <w:rFonts w:ascii="Courier New" w:hAnsi="Courier New" w:cs="Courier New" w:hint="default"/>
      </w:rPr>
    </w:lvl>
    <w:lvl w:ilvl="8" w:tplc="1C02C484" w:tentative="1">
      <w:start w:val="1"/>
      <w:numFmt w:val="bullet"/>
      <w:lvlText w:val=""/>
      <w:lvlJc w:val="left"/>
      <w:pPr>
        <w:ind w:left="6480" w:hanging="360"/>
      </w:pPr>
      <w:rPr>
        <w:rFonts w:ascii="Wingdings" w:hAnsi="Wingdings" w:hint="default"/>
      </w:rPr>
    </w:lvl>
  </w:abstractNum>
  <w:abstractNum w:abstractNumId="15" w15:restartNumberingAfterBreak="0">
    <w:nsid w:val="5BC57048"/>
    <w:multiLevelType w:val="hybridMultilevel"/>
    <w:tmpl w:val="A71ED75E"/>
    <w:lvl w:ilvl="0" w:tplc="75083C34">
      <w:start w:val="1"/>
      <w:numFmt w:val="bullet"/>
      <w:lvlText w:val=""/>
      <w:lvlJc w:val="left"/>
      <w:pPr>
        <w:ind w:left="720" w:hanging="360"/>
      </w:pPr>
      <w:rPr>
        <w:rFonts w:ascii="Symbol" w:hAnsi="Symbol" w:hint="default"/>
      </w:rPr>
    </w:lvl>
    <w:lvl w:ilvl="1" w:tplc="2A20791E">
      <w:start w:val="1"/>
      <w:numFmt w:val="bullet"/>
      <w:lvlText w:val="o"/>
      <w:lvlJc w:val="left"/>
      <w:pPr>
        <w:ind w:left="1440" w:hanging="360"/>
      </w:pPr>
      <w:rPr>
        <w:rFonts w:ascii="Courier New" w:hAnsi="Courier New" w:cs="Courier New" w:hint="default"/>
      </w:rPr>
    </w:lvl>
    <w:lvl w:ilvl="2" w:tplc="0F62A5D0">
      <w:start w:val="1"/>
      <w:numFmt w:val="bullet"/>
      <w:lvlText w:val=""/>
      <w:lvlJc w:val="left"/>
      <w:pPr>
        <w:ind w:left="2160" w:hanging="360"/>
      </w:pPr>
      <w:rPr>
        <w:rFonts w:ascii="Wingdings" w:hAnsi="Wingdings" w:hint="default"/>
      </w:rPr>
    </w:lvl>
    <w:lvl w:ilvl="3" w:tplc="96B417A0">
      <w:start w:val="1"/>
      <w:numFmt w:val="bullet"/>
      <w:lvlText w:val=""/>
      <w:lvlJc w:val="left"/>
      <w:pPr>
        <w:ind w:left="2880" w:hanging="360"/>
      </w:pPr>
      <w:rPr>
        <w:rFonts w:ascii="Symbol" w:hAnsi="Symbol" w:hint="default"/>
      </w:rPr>
    </w:lvl>
    <w:lvl w:ilvl="4" w:tplc="B40A9A1A">
      <w:start w:val="1"/>
      <w:numFmt w:val="bullet"/>
      <w:lvlText w:val="o"/>
      <w:lvlJc w:val="left"/>
      <w:pPr>
        <w:ind w:left="3600" w:hanging="360"/>
      </w:pPr>
      <w:rPr>
        <w:rFonts w:ascii="Courier New" w:hAnsi="Courier New" w:cs="Courier New" w:hint="default"/>
      </w:rPr>
    </w:lvl>
    <w:lvl w:ilvl="5" w:tplc="50B80AA2">
      <w:start w:val="1"/>
      <w:numFmt w:val="bullet"/>
      <w:lvlText w:val=""/>
      <w:lvlJc w:val="left"/>
      <w:pPr>
        <w:ind w:left="4320" w:hanging="360"/>
      </w:pPr>
      <w:rPr>
        <w:rFonts w:ascii="Wingdings" w:hAnsi="Wingdings" w:hint="default"/>
      </w:rPr>
    </w:lvl>
    <w:lvl w:ilvl="6" w:tplc="63065682">
      <w:start w:val="1"/>
      <w:numFmt w:val="bullet"/>
      <w:lvlText w:val=""/>
      <w:lvlJc w:val="left"/>
      <w:pPr>
        <w:ind w:left="5040" w:hanging="360"/>
      </w:pPr>
      <w:rPr>
        <w:rFonts w:ascii="Symbol" w:hAnsi="Symbol" w:hint="default"/>
      </w:rPr>
    </w:lvl>
    <w:lvl w:ilvl="7" w:tplc="291EE690">
      <w:start w:val="1"/>
      <w:numFmt w:val="bullet"/>
      <w:lvlText w:val="o"/>
      <w:lvlJc w:val="left"/>
      <w:pPr>
        <w:ind w:left="5760" w:hanging="360"/>
      </w:pPr>
      <w:rPr>
        <w:rFonts w:ascii="Courier New" w:hAnsi="Courier New" w:cs="Courier New" w:hint="default"/>
      </w:rPr>
    </w:lvl>
    <w:lvl w:ilvl="8" w:tplc="DB10A16A">
      <w:start w:val="1"/>
      <w:numFmt w:val="bullet"/>
      <w:lvlText w:val=""/>
      <w:lvlJc w:val="left"/>
      <w:pPr>
        <w:ind w:left="6480" w:hanging="360"/>
      </w:pPr>
      <w:rPr>
        <w:rFonts w:ascii="Wingdings" w:hAnsi="Wingdings" w:hint="default"/>
      </w:rPr>
    </w:lvl>
  </w:abstractNum>
  <w:abstractNum w:abstractNumId="16" w15:restartNumberingAfterBreak="0">
    <w:nsid w:val="600444F7"/>
    <w:multiLevelType w:val="hybridMultilevel"/>
    <w:tmpl w:val="E47E5EE4"/>
    <w:lvl w:ilvl="0" w:tplc="58D8CECA">
      <w:start w:val="1"/>
      <w:numFmt w:val="bullet"/>
      <w:lvlText w:val=""/>
      <w:lvlJc w:val="left"/>
      <w:pPr>
        <w:ind w:left="720" w:hanging="360"/>
      </w:pPr>
      <w:rPr>
        <w:rFonts w:ascii="Symbol" w:hAnsi="Symbol" w:hint="default"/>
      </w:rPr>
    </w:lvl>
    <w:lvl w:ilvl="1" w:tplc="AB66DBD2" w:tentative="1">
      <w:start w:val="1"/>
      <w:numFmt w:val="bullet"/>
      <w:lvlText w:val="o"/>
      <w:lvlJc w:val="left"/>
      <w:pPr>
        <w:ind w:left="1440" w:hanging="360"/>
      </w:pPr>
      <w:rPr>
        <w:rFonts w:ascii="Courier New" w:hAnsi="Courier New" w:cs="Courier New" w:hint="default"/>
      </w:rPr>
    </w:lvl>
    <w:lvl w:ilvl="2" w:tplc="935A5EB0" w:tentative="1">
      <w:start w:val="1"/>
      <w:numFmt w:val="bullet"/>
      <w:lvlText w:val=""/>
      <w:lvlJc w:val="left"/>
      <w:pPr>
        <w:ind w:left="2160" w:hanging="360"/>
      </w:pPr>
      <w:rPr>
        <w:rFonts w:ascii="Wingdings" w:hAnsi="Wingdings" w:hint="default"/>
      </w:rPr>
    </w:lvl>
    <w:lvl w:ilvl="3" w:tplc="0D864CE6" w:tentative="1">
      <w:start w:val="1"/>
      <w:numFmt w:val="bullet"/>
      <w:lvlText w:val=""/>
      <w:lvlJc w:val="left"/>
      <w:pPr>
        <w:ind w:left="2880" w:hanging="360"/>
      </w:pPr>
      <w:rPr>
        <w:rFonts w:ascii="Symbol" w:hAnsi="Symbol" w:hint="default"/>
      </w:rPr>
    </w:lvl>
    <w:lvl w:ilvl="4" w:tplc="6D1665F0" w:tentative="1">
      <w:start w:val="1"/>
      <w:numFmt w:val="bullet"/>
      <w:lvlText w:val="o"/>
      <w:lvlJc w:val="left"/>
      <w:pPr>
        <w:ind w:left="3600" w:hanging="360"/>
      </w:pPr>
      <w:rPr>
        <w:rFonts w:ascii="Courier New" w:hAnsi="Courier New" w:cs="Courier New" w:hint="default"/>
      </w:rPr>
    </w:lvl>
    <w:lvl w:ilvl="5" w:tplc="24843840" w:tentative="1">
      <w:start w:val="1"/>
      <w:numFmt w:val="bullet"/>
      <w:lvlText w:val=""/>
      <w:lvlJc w:val="left"/>
      <w:pPr>
        <w:ind w:left="4320" w:hanging="360"/>
      </w:pPr>
      <w:rPr>
        <w:rFonts w:ascii="Wingdings" w:hAnsi="Wingdings" w:hint="default"/>
      </w:rPr>
    </w:lvl>
    <w:lvl w:ilvl="6" w:tplc="6AE8C1F6" w:tentative="1">
      <w:start w:val="1"/>
      <w:numFmt w:val="bullet"/>
      <w:lvlText w:val=""/>
      <w:lvlJc w:val="left"/>
      <w:pPr>
        <w:ind w:left="5040" w:hanging="360"/>
      </w:pPr>
      <w:rPr>
        <w:rFonts w:ascii="Symbol" w:hAnsi="Symbol" w:hint="default"/>
      </w:rPr>
    </w:lvl>
    <w:lvl w:ilvl="7" w:tplc="9AD0C736" w:tentative="1">
      <w:start w:val="1"/>
      <w:numFmt w:val="bullet"/>
      <w:lvlText w:val="o"/>
      <w:lvlJc w:val="left"/>
      <w:pPr>
        <w:ind w:left="5760" w:hanging="360"/>
      </w:pPr>
      <w:rPr>
        <w:rFonts w:ascii="Courier New" w:hAnsi="Courier New" w:cs="Courier New" w:hint="default"/>
      </w:rPr>
    </w:lvl>
    <w:lvl w:ilvl="8" w:tplc="0360D5C8" w:tentative="1">
      <w:start w:val="1"/>
      <w:numFmt w:val="bullet"/>
      <w:lvlText w:val=""/>
      <w:lvlJc w:val="left"/>
      <w:pPr>
        <w:ind w:left="6480" w:hanging="360"/>
      </w:pPr>
      <w:rPr>
        <w:rFonts w:ascii="Wingdings" w:hAnsi="Wingdings" w:hint="default"/>
      </w:rPr>
    </w:lvl>
  </w:abstractNum>
  <w:abstractNum w:abstractNumId="17" w15:restartNumberingAfterBreak="0">
    <w:nsid w:val="6B450CD5"/>
    <w:multiLevelType w:val="multilevel"/>
    <w:tmpl w:val="B6C2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974775"/>
    <w:multiLevelType w:val="multilevel"/>
    <w:tmpl w:val="4236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124354"/>
    <w:multiLevelType w:val="multilevel"/>
    <w:tmpl w:val="72EC21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3EE5433"/>
    <w:multiLevelType w:val="hybridMultilevel"/>
    <w:tmpl w:val="E99A4032"/>
    <w:lvl w:ilvl="0" w:tplc="1D349C64">
      <w:start w:val="1"/>
      <w:numFmt w:val="bullet"/>
      <w:lvlText w:val=""/>
      <w:lvlJc w:val="left"/>
      <w:pPr>
        <w:ind w:left="720" w:hanging="360"/>
      </w:pPr>
      <w:rPr>
        <w:rFonts w:ascii="Symbol" w:hAnsi="Symbol" w:hint="default"/>
      </w:rPr>
    </w:lvl>
    <w:lvl w:ilvl="1" w:tplc="29062E9C" w:tentative="1">
      <w:start w:val="1"/>
      <w:numFmt w:val="bullet"/>
      <w:lvlText w:val="o"/>
      <w:lvlJc w:val="left"/>
      <w:pPr>
        <w:ind w:left="1440" w:hanging="360"/>
      </w:pPr>
      <w:rPr>
        <w:rFonts w:ascii="Courier New" w:hAnsi="Courier New" w:cs="Courier New" w:hint="default"/>
      </w:rPr>
    </w:lvl>
    <w:lvl w:ilvl="2" w:tplc="6302C786" w:tentative="1">
      <w:start w:val="1"/>
      <w:numFmt w:val="bullet"/>
      <w:lvlText w:val=""/>
      <w:lvlJc w:val="left"/>
      <w:pPr>
        <w:ind w:left="2160" w:hanging="360"/>
      </w:pPr>
      <w:rPr>
        <w:rFonts w:ascii="Wingdings" w:hAnsi="Wingdings" w:hint="default"/>
      </w:rPr>
    </w:lvl>
    <w:lvl w:ilvl="3" w:tplc="DD4C7110" w:tentative="1">
      <w:start w:val="1"/>
      <w:numFmt w:val="bullet"/>
      <w:lvlText w:val=""/>
      <w:lvlJc w:val="left"/>
      <w:pPr>
        <w:ind w:left="2880" w:hanging="360"/>
      </w:pPr>
      <w:rPr>
        <w:rFonts w:ascii="Symbol" w:hAnsi="Symbol" w:hint="default"/>
      </w:rPr>
    </w:lvl>
    <w:lvl w:ilvl="4" w:tplc="DABACE78" w:tentative="1">
      <w:start w:val="1"/>
      <w:numFmt w:val="bullet"/>
      <w:lvlText w:val="o"/>
      <w:lvlJc w:val="left"/>
      <w:pPr>
        <w:ind w:left="3600" w:hanging="360"/>
      </w:pPr>
      <w:rPr>
        <w:rFonts w:ascii="Courier New" w:hAnsi="Courier New" w:cs="Courier New" w:hint="default"/>
      </w:rPr>
    </w:lvl>
    <w:lvl w:ilvl="5" w:tplc="5EB8120C" w:tentative="1">
      <w:start w:val="1"/>
      <w:numFmt w:val="bullet"/>
      <w:lvlText w:val=""/>
      <w:lvlJc w:val="left"/>
      <w:pPr>
        <w:ind w:left="4320" w:hanging="360"/>
      </w:pPr>
      <w:rPr>
        <w:rFonts w:ascii="Wingdings" w:hAnsi="Wingdings" w:hint="default"/>
      </w:rPr>
    </w:lvl>
    <w:lvl w:ilvl="6" w:tplc="D6344006" w:tentative="1">
      <w:start w:val="1"/>
      <w:numFmt w:val="bullet"/>
      <w:lvlText w:val=""/>
      <w:lvlJc w:val="left"/>
      <w:pPr>
        <w:ind w:left="5040" w:hanging="360"/>
      </w:pPr>
      <w:rPr>
        <w:rFonts w:ascii="Symbol" w:hAnsi="Symbol" w:hint="default"/>
      </w:rPr>
    </w:lvl>
    <w:lvl w:ilvl="7" w:tplc="98EAD25A" w:tentative="1">
      <w:start w:val="1"/>
      <w:numFmt w:val="bullet"/>
      <w:lvlText w:val="o"/>
      <w:lvlJc w:val="left"/>
      <w:pPr>
        <w:ind w:left="5760" w:hanging="360"/>
      </w:pPr>
      <w:rPr>
        <w:rFonts w:ascii="Courier New" w:hAnsi="Courier New" w:cs="Courier New" w:hint="default"/>
      </w:rPr>
    </w:lvl>
    <w:lvl w:ilvl="8" w:tplc="86283C38" w:tentative="1">
      <w:start w:val="1"/>
      <w:numFmt w:val="bullet"/>
      <w:lvlText w:val=""/>
      <w:lvlJc w:val="left"/>
      <w:pPr>
        <w:ind w:left="6480" w:hanging="360"/>
      </w:pPr>
      <w:rPr>
        <w:rFonts w:ascii="Wingdings" w:hAnsi="Wingdings" w:hint="default"/>
      </w:rPr>
    </w:lvl>
  </w:abstractNum>
  <w:abstractNum w:abstractNumId="21" w15:restartNumberingAfterBreak="0">
    <w:nsid w:val="76CA6D29"/>
    <w:multiLevelType w:val="hybridMultilevel"/>
    <w:tmpl w:val="01D21B6E"/>
    <w:lvl w:ilvl="0" w:tplc="75B634DE">
      <w:start w:val="1"/>
      <w:numFmt w:val="bullet"/>
      <w:lvlText w:val=""/>
      <w:lvlJc w:val="left"/>
      <w:pPr>
        <w:ind w:left="720" w:hanging="360"/>
      </w:pPr>
      <w:rPr>
        <w:rFonts w:ascii="Symbol" w:hAnsi="Symbol" w:hint="default"/>
      </w:rPr>
    </w:lvl>
    <w:lvl w:ilvl="1" w:tplc="A65EDC62" w:tentative="1">
      <w:start w:val="1"/>
      <w:numFmt w:val="bullet"/>
      <w:lvlText w:val="o"/>
      <w:lvlJc w:val="left"/>
      <w:pPr>
        <w:ind w:left="1440" w:hanging="360"/>
      </w:pPr>
      <w:rPr>
        <w:rFonts w:ascii="Courier New" w:hAnsi="Courier New" w:cs="Courier New" w:hint="default"/>
      </w:rPr>
    </w:lvl>
    <w:lvl w:ilvl="2" w:tplc="2BEC787C" w:tentative="1">
      <w:start w:val="1"/>
      <w:numFmt w:val="bullet"/>
      <w:lvlText w:val=""/>
      <w:lvlJc w:val="left"/>
      <w:pPr>
        <w:ind w:left="2160" w:hanging="360"/>
      </w:pPr>
      <w:rPr>
        <w:rFonts w:ascii="Wingdings" w:hAnsi="Wingdings" w:hint="default"/>
      </w:rPr>
    </w:lvl>
    <w:lvl w:ilvl="3" w:tplc="C338F41E" w:tentative="1">
      <w:start w:val="1"/>
      <w:numFmt w:val="bullet"/>
      <w:lvlText w:val=""/>
      <w:lvlJc w:val="left"/>
      <w:pPr>
        <w:ind w:left="2880" w:hanging="360"/>
      </w:pPr>
      <w:rPr>
        <w:rFonts w:ascii="Symbol" w:hAnsi="Symbol" w:hint="default"/>
      </w:rPr>
    </w:lvl>
    <w:lvl w:ilvl="4" w:tplc="B7A81694" w:tentative="1">
      <w:start w:val="1"/>
      <w:numFmt w:val="bullet"/>
      <w:lvlText w:val="o"/>
      <w:lvlJc w:val="left"/>
      <w:pPr>
        <w:ind w:left="3600" w:hanging="360"/>
      </w:pPr>
      <w:rPr>
        <w:rFonts w:ascii="Courier New" w:hAnsi="Courier New" w:cs="Courier New" w:hint="default"/>
      </w:rPr>
    </w:lvl>
    <w:lvl w:ilvl="5" w:tplc="B316F9D4" w:tentative="1">
      <w:start w:val="1"/>
      <w:numFmt w:val="bullet"/>
      <w:lvlText w:val=""/>
      <w:lvlJc w:val="left"/>
      <w:pPr>
        <w:ind w:left="4320" w:hanging="360"/>
      </w:pPr>
      <w:rPr>
        <w:rFonts w:ascii="Wingdings" w:hAnsi="Wingdings" w:hint="default"/>
      </w:rPr>
    </w:lvl>
    <w:lvl w:ilvl="6" w:tplc="D05A9612" w:tentative="1">
      <w:start w:val="1"/>
      <w:numFmt w:val="bullet"/>
      <w:lvlText w:val=""/>
      <w:lvlJc w:val="left"/>
      <w:pPr>
        <w:ind w:left="5040" w:hanging="360"/>
      </w:pPr>
      <w:rPr>
        <w:rFonts w:ascii="Symbol" w:hAnsi="Symbol" w:hint="default"/>
      </w:rPr>
    </w:lvl>
    <w:lvl w:ilvl="7" w:tplc="CAB0696E" w:tentative="1">
      <w:start w:val="1"/>
      <w:numFmt w:val="bullet"/>
      <w:lvlText w:val="o"/>
      <w:lvlJc w:val="left"/>
      <w:pPr>
        <w:ind w:left="5760" w:hanging="360"/>
      </w:pPr>
      <w:rPr>
        <w:rFonts w:ascii="Courier New" w:hAnsi="Courier New" w:cs="Courier New" w:hint="default"/>
      </w:rPr>
    </w:lvl>
    <w:lvl w:ilvl="8" w:tplc="2AC2CE64" w:tentative="1">
      <w:start w:val="1"/>
      <w:numFmt w:val="bullet"/>
      <w:lvlText w:val=""/>
      <w:lvlJc w:val="left"/>
      <w:pPr>
        <w:ind w:left="6480" w:hanging="360"/>
      </w:pPr>
      <w:rPr>
        <w:rFonts w:ascii="Wingdings" w:hAnsi="Wingdings" w:hint="default"/>
      </w:rPr>
    </w:lvl>
  </w:abstractNum>
  <w:num w:numId="1" w16cid:durableId="1605066667">
    <w:abstractNumId w:val="0"/>
  </w:num>
  <w:num w:numId="2" w16cid:durableId="210967646">
    <w:abstractNumId w:val="1"/>
  </w:num>
  <w:num w:numId="3" w16cid:durableId="1635402602">
    <w:abstractNumId w:val="19"/>
  </w:num>
  <w:num w:numId="4" w16cid:durableId="949359121">
    <w:abstractNumId w:val="8"/>
  </w:num>
  <w:num w:numId="5" w16cid:durableId="752430555">
    <w:abstractNumId w:val="11"/>
  </w:num>
  <w:num w:numId="6" w16cid:durableId="2140342571">
    <w:abstractNumId w:val="17"/>
  </w:num>
  <w:num w:numId="7" w16cid:durableId="1720087689">
    <w:abstractNumId w:val="18"/>
  </w:num>
  <w:num w:numId="8" w16cid:durableId="131292225">
    <w:abstractNumId w:val="6"/>
  </w:num>
  <w:num w:numId="9" w16cid:durableId="1440180529">
    <w:abstractNumId w:val="2"/>
  </w:num>
  <w:num w:numId="10" w16cid:durableId="1863274508">
    <w:abstractNumId w:val="7"/>
  </w:num>
  <w:num w:numId="11" w16cid:durableId="1974023918">
    <w:abstractNumId w:val="15"/>
  </w:num>
  <w:num w:numId="12" w16cid:durableId="45764430">
    <w:abstractNumId w:val="5"/>
  </w:num>
  <w:num w:numId="13" w16cid:durableId="1711176772">
    <w:abstractNumId w:val="4"/>
  </w:num>
  <w:num w:numId="14" w16cid:durableId="817767505">
    <w:abstractNumId w:val="10"/>
  </w:num>
  <w:num w:numId="15" w16cid:durableId="782924134">
    <w:abstractNumId w:val="14"/>
  </w:num>
  <w:num w:numId="16" w16cid:durableId="1920560368">
    <w:abstractNumId w:val="3"/>
  </w:num>
  <w:num w:numId="17" w16cid:durableId="432553424">
    <w:abstractNumId w:val="16"/>
  </w:num>
  <w:num w:numId="18" w16cid:durableId="922645254">
    <w:abstractNumId w:val="13"/>
  </w:num>
  <w:num w:numId="19" w16cid:durableId="833765096">
    <w:abstractNumId w:val="21"/>
  </w:num>
  <w:num w:numId="20" w16cid:durableId="1547182045">
    <w:abstractNumId w:val="20"/>
  </w:num>
  <w:num w:numId="21" w16cid:durableId="1944457998">
    <w:abstractNumId w:val="12"/>
  </w:num>
  <w:num w:numId="22" w16cid:durableId="1927768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Owner\AppData\Local\LEAP Desktop\CDE\5e27e30d-3042-419d-9ad6-b7b0371a1367\LEAP2Office\MacroFields\"/>
    <w:docVar w:name="LEAPUniqueCode" w:val="93f25fd2-6760-544d-b4f8-3e6735d02800"/>
  </w:docVars>
  <w:rsids>
    <w:rsidRoot w:val="00EC4765"/>
    <w:rsid w:val="00011019"/>
    <w:rsid w:val="00015B19"/>
    <w:rsid w:val="00016C3E"/>
    <w:rsid w:val="00017A91"/>
    <w:rsid w:val="0002714E"/>
    <w:rsid w:val="00040D03"/>
    <w:rsid w:val="00063608"/>
    <w:rsid w:val="00071BE5"/>
    <w:rsid w:val="000738E5"/>
    <w:rsid w:val="0009259B"/>
    <w:rsid w:val="000A1C70"/>
    <w:rsid w:val="000A76BF"/>
    <w:rsid w:val="000A7B80"/>
    <w:rsid w:val="000C02D5"/>
    <w:rsid w:val="000D6BF4"/>
    <w:rsid w:val="000E011F"/>
    <w:rsid w:val="000F1109"/>
    <w:rsid w:val="000F57EC"/>
    <w:rsid w:val="00112DB2"/>
    <w:rsid w:val="001502CF"/>
    <w:rsid w:val="001524B0"/>
    <w:rsid w:val="00154C56"/>
    <w:rsid w:val="0016294C"/>
    <w:rsid w:val="0017470E"/>
    <w:rsid w:val="001A00F0"/>
    <w:rsid w:val="001B0517"/>
    <w:rsid w:val="001B38C6"/>
    <w:rsid w:val="001B62FA"/>
    <w:rsid w:val="00200141"/>
    <w:rsid w:val="002024C7"/>
    <w:rsid w:val="002150DC"/>
    <w:rsid w:val="00224E03"/>
    <w:rsid w:val="0022781C"/>
    <w:rsid w:val="002324E6"/>
    <w:rsid w:val="00235A15"/>
    <w:rsid w:val="00236912"/>
    <w:rsid w:val="00256F07"/>
    <w:rsid w:val="00271FC8"/>
    <w:rsid w:val="0027377A"/>
    <w:rsid w:val="00287CC9"/>
    <w:rsid w:val="002A7837"/>
    <w:rsid w:val="002B3851"/>
    <w:rsid w:val="002B577C"/>
    <w:rsid w:val="002B5ED7"/>
    <w:rsid w:val="002B623E"/>
    <w:rsid w:val="002B7123"/>
    <w:rsid w:val="002C488D"/>
    <w:rsid w:val="002C6487"/>
    <w:rsid w:val="002C7031"/>
    <w:rsid w:val="002D1257"/>
    <w:rsid w:val="002D3F6D"/>
    <w:rsid w:val="002D6DD9"/>
    <w:rsid w:val="002E3E8B"/>
    <w:rsid w:val="002F5D1F"/>
    <w:rsid w:val="002F5E62"/>
    <w:rsid w:val="003042AD"/>
    <w:rsid w:val="003046ED"/>
    <w:rsid w:val="003258A6"/>
    <w:rsid w:val="00363049"/>
    <w:rsid w:val="00380F05"/>
    <w:rsid w:val="003A161F"/>
    <w:rsid w:val="003A46D3"/>
    <w:rsid w:val="003B6FED"/>
    <w:rsid w:val="003B73C2"/>
    <w:rsid w:val="003C065F"/>
    <w:rsid w:val="003C6DD7"/>
    <w:rsid w:val="003C76A5"/>
    <w:rsid w:val="003E5F67"/>
    <w:rsid w:val="004253BD"/>
    <w:rsid w:val="00452FD2"/>
    <w:rsid w:val="00480ED2"/>
    <w:rsid w:val="004A064E"/>
    <w:rsid w:val="004A52AF"/>
    <w:rsid w:val="004C0A06"/>
    <w:rsid w:val="004D2893"/>
    <w:rsid w:val="004F3386"/>
    <w:rsid w:val="005126F6"/>
    <w:rsid w:val="005258C4"/>
    <w:rsid w:val="005279E1"/>
    <w:rsid w:val="00534060"/>
    <w:rsid w:val="00550404"/>
    <w:rsid w:val="005606F2"/>
    <w:rsid w:val="005635CF"/>
    <w:rsid w:val="005675F2"/>
    <w:rsid w:val="00571AF5"/>
    <w:rsid w:val="0057220B"/>
    <w:rsid w:val="00576714"/>
    <w:rsid w:val="00576FB2"/>
    <w:rsid w:val="005A094B"/>
    <w:rsid w:val="005B186A"/>
    <w:rsid w:val="005B2E9D"/>
    <w:rsid w:val="005C073F"/>
    <w:rsid w:val="005C11BD"/>
    <w:rsid w:val="005C3C63"/>
    <w:rsid w:val="005C6F07"/>
    <w:rsid w:val="005D007D"/>
    <w:rsid w:val="005D42FE"/>
    <w:rsid w:val="005D5F4E"/>
    <w:rsid w:val="005E1E70"/>
    <w:rsid w:val="005F23E5"/>
    <w:rsid w:val="005F7DF8"/>
    <w:rsid w:val="00611EC3"/>
    <w:rsid w:val="00624802"/>
    <w:rsid w:val="00635409"/>
    <w:rsid w:val="006374B2"/>
    <w:rsid w:val="00650AFF"/>
    <w:rsid w:val="00651FBE"/>
    <w:rsid w:val="006667C6"/>
    <w:rsid w:val="006672AC"/>
    <w:rsid w:val="00667EA5"/>
    <w:rsid w:val="00680950"/>
    <w:rsid w:val="00694D96"/>
    <w:rsid w:val="006B01F8"/>
    <w:rsid w:val="006C4401"/>
    <w:rsid w:val="006C55FE"/>
    <w:rsid w:val="006D674E"/>
    <w:rsid w:val="006E45CC"/>
    <w:rsid w:val="006F656F"/>
    <w:rsid w:val="00703FD5"/>
    <w:rsid w:val="0071335A"/>
    <w:rsid w:val="007252AF"/>
    <w:rsid w:val="0073724A"/>
    <w:rsid w:val="0074460C"/>
    <w:rsid w:val="00747B8C"/>
    <w:rsid w:val="007510B3"/>
    <w:rsid w:val="007678FF"/>
    <w:rsid w:val="00782227"/>
    <w:rsid w:val="00794DF8"/>
    <w:rsid w:val="007A115D"/>
    <w:rsid w:val="007B7A91"/>
    <w:rsid w:val="007D1AE9"/>
    <w:rsid w:val="007D6AFD"/>
    <w:rsid w:val="007D6E9B"/>
    <w:rsid w:val="007E68EB"/>
    <w:rsid w:val="007E6DB9"/>
    <w:rsid w:val="007F25C2"/>
    <w:rsid w:val="007F3B24"/>
    <w:rsid w:val="00844C7D"/>
    <w:rsid w:val="00857FC7"/>
    <w:rsid w:val="00862523"/>
    <w:rsid w:val="00867796"/>
    <w:rsid w:val="008721F2"/>
    <w:rsid w:val="00877723"/>
    <w:rsid w:val="008A16AB"/>
    <w:rsid w:val="008A191A"/>
    <w:rsid w:val="008A4165"/>
    <w:rsid w:val="008D78A1"/>
    <w:rsid w:val="008E4203"/>
    <w:rsid w:val="008E7F75"/>
    <w:rsid w:val="008F1CB1"/>
    <w:rsid w:val="00900B36"/>
    <w:rsid w:val="00904CC5"/>
    <w:rsid w:val="00922518"/>
    <w:rsid w:val="00927348"/>
    <w:rsid w:val="00945CF5"/>
    <w:rsid w:val="0096298A"/>
    <w:rsid w:val="0096459E"/>
    <w:rsid w:val="00965193"/>
    <w:rsid w:val="00974251"/>
    <w:rsid w:val="00976DAF"/>
    <w:rsid w:val="009A1853"/>
    <w:rsid w:val="009C0B95"/>
    <w:rsid w:val="009C6F2E"/>
    <w:rsid w:val="009D4CB1"/>
    <w:rsid w:val="009E52A7"/>
    <w:rsid w:val="009F26D5"/>
    <w:rsid w:val="009F768D"/>
    <w:rsid w:val="00A0265F"/>
    <w:rsid w:val="00A05805"/>
    <w:rsid w:val="00A12592"/>
    <w:rsid w:val="00A535AB"/>
    <w:rsid w:val="00A65032"/>
    <w:rsid w:val="00A67170"/>
    <w:rsid w:val="00A72C7B"/>
    <w:rsid w:val="00A7689B"/>
    <w:rsid w:val="00A8351E"/>
    <w:rsid w:val="00AA4DA9"/>
    <w:rsid w:val="00AB59AF"/>
    <w:rsid w:val="00AB6266"/>
    <w:rsid w:val="00AC10C1"/>
    <w:rsid w:val="00AC3EB1"/>
    <w:rsid w:val="00AC6699"/>
    <w:rsid w:val="00AC7646"/>
    <w:rsid w:val="00AE381B"/>
    <w:rsid w:val="00AE7FF7"/>
    <w:rsid w:val="00AF1106"/>
    <w:rsid w:val="00AF44AA"/>
    <w:rsid w:val="00B013D0"/>
    <w:rsid w:val="00B21F88"/>
    <w:rsid w:val="00B33602"/>
    <w:rsid w:val="00B35FA7"/>
    <w:rsid w:val="00B4584E"/>
    <w:rsid w:val="00B45B2B"/>
    <w:rsid w:val="00B70787"/>
    <w:rsid w:val="00B862A7"/>
    <w:rsid w:val="00BB1446"/>
    <w:rsid w:val="00BC4417"/>
    <w:rsid w:val="00BE44AB"/>
    <w:rsid w:val="00BF6156"/>
    <w:rsid w:val="00C04283"/>
    <w:rsid w:val="00C25F24"/>
    <w:rsid w:val="00C3518A"/>
    <w:rsid w:val="00C56BF1"/>
    <w:rsid w:val="00C706C1"/>
    <w:rsid w:val="00C7673B"/>
    <w:rsid w:val="00C76E01"/>
    <w:rsid w:val="00CC107C"/>
    <w:rsid w:val="00CC54C4"/>
    <w:rsid w:val="00CD1C46"/>
    <w:rsid w:val="00CE70D1"/>
    <w:rsid w:val="00D30CAD"/>
    <w:rsid w:val="00D351AF"/>
    <w:rsid w:val="00D5186E"/>
    <w:rsid w:val="00D547D1"/>
    <w:rsid w:val="00D57AB2"/>
    <w:rsid w:val="00D62D9C"/>
    <w:rsid w:val="00D75123"/>
    <w:rsid w:val="00DB5119"/>
    <w:rsid w:val="00DB6B5B"/>
    <w:rsid w:val="00DC1A9D"/>
    <w:rsid w:val="00DD5677"/>
    <w:rsid w:val="00DE06F6"/>
    <w:rsid w:val="00DE5301"/>
    <w:rsid w:val="00DF1712"/>
    <w:rsid w:val="00E20207"/>
    <w:rsid w:val="00E4133B"/>
    <w:rsid w:val="00E53B9E"/>
    <w:rsid w:val="00E57539"/>
    <w:rsid w:val="00E60241"/>
    <w:rsid w:val="00E6107B"/>
    <w:rsid w:val="00E622BE"/>
    <w:rsid w:val="00E81B48"/>
    <w:rsid w:val="00E952DB"/>
    <w:rsid w:val="00EC10E3"/>
    <w:rsid w:val="00EC2535"/>
    <w:rsid w:val="00EC4765"/>
    <w:rsid w:val="00EC4B55"/>
    <w:rsid w:val="00ED589E"/>
    <w:rsid w:val="00EE2133"/>
    <w:rsid w:val="00EF304A"/>
    <w:rsid w:val="00F25565"/>
    <w:rsid w:val="00F3477A"/>
    <w:rsid w:val="00F621F9"/>
    <w:rsid w:val="00F8058C"/>
    <w:rsid w:val="00F8367E"/>
    <w:rsid w:val="00F93A8F"/>
    <w:rsid w:val="00FD1490"/>
    <w:rsid w:val="00FE05C1"/>
    <w:rsid w:val="00FE7147"/>
    <w:rsid w:val="0E0E930A"/>
    <w:rsid w:val="5C46B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6BEEB"/>
  <w15:chartTrackingRefBased/>
  <w15:docId w15:val="{FFC95130-648F-4B58-8410-290BCB03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09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09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42FE"/>
    <w:rPr>
      <w:color w:val="0563C1" w:themeColor="hyperlink"/>
      <w:u w:val="single"/>
    </w:rPr>
  </w:style>
  <w:style w:type="character" w:customStyle="1" w:styleId="UnresolvedMention1">
    <w:name w:val="Unresolved Mention1"/>
    <w:basedOn w:val="DefaultParagraphFont"/>
    <w:uiPriority w:val="99"/>
    <w:semiHidden/>
    <w:unhideWhenUsed/>
    <w:rsid w:val="005D42FE"/>
    <w:rPr>
      <w:color w:val="605E5C"/>
      <w:shd w:val="clear" w:color="auto" w:fill="E1DFDD"/>
    </w:rPr>
  </w:style>
  <w:style w:type="paragraph" w:styleId="NoSpacing">
    <w:name w:val="No Spacing"/>
    <w:uiPriority w:val="1"/>
    <w:qFormat/>
    <w:rsid w:val="004D2893"/>
    <w:pPr>
      <w:spacing w:after="0" w:line="240" w:lineRule="auto"/>
    </w:pPr>
  </w:style>
  <w:style w:type="paragraph" w:styleId="ListParagraph">
    <w:name w:val="List Paragraph"/>
    <w:basedOn w:val="Normal"/>
    <w:uiPriority w:val="34"/>
    <w:qFormat/>
    <w:rsid w:val="00DE06F6"/>
    <w:pPr>
      <w:ind w:left="720"/>
      <w:contextualSpacing/>
    </w:pPr>
  </w:style>
  <w:style w:type="character" w:customStyle="1" w:styleId="normaltextrun">
    <w:name w:val="normaltextrun"/>
    <w:basedOn w:val="DefaultParagraphFont"/>
    <w:rsid w:val="003E5F67"/>
  </w:style>
  <w:style w:type="character" w:customStyle="1" w:styleId="eop">
    <w:name w:val="eop"/>
    <w:basedOn w:val="DefaultParagraphFont"/>
    <w:rsid w:val="003E5F67"/>
  </w:style>
  <w:style w:type="paragraph" w:customStyle="1" w:styleId="paragraph">
    <w:name w:val="paragraph"/>
    <w:basedOn w:val="Normal"/>
    <w:rsid w:val="003E5F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534060"/>
    <w:pPr>
      <w:spacing w:after="120"/>
    </w:pPr>
  </w:style>
  <w:style w:type="character" w:customStyle="1" w:styleId="BodyTextChar">
    <w:name w:val="Body Text Char"/>
    <w:basedOn w:val="DefaultParagraphFont"/>
    <w:link w:val="BodyText"/>
    <w:uiPriority w:val="99"/>
    <w:semiHidden/>
    <w:rsid w:val="00534060"/>
  </w:style>
  <w:style w:type="paragraph" w:styleId="BodyTextFirstIndent">
    <w:name w:val="Body Text First Indent"/>
    <w:basedOn w:val="BodyText"/>
    <w:link w:val="BodyTextFirstIndentChar"/>
    <w:uiPriority w:val="99"/>
    <w:unhideWhenUsed/>
    <w:rsid w:val="00534060"/>
    <w:pPr>
      <w:spacing w:after="160"/>
      <w:ind w:firstLine="360"/>
    </w:pPr>
  </w:style>
  <w:style w:type="character" w:customStyle="1" w:styleId="BodyTextFirstIndentChar">
    <w:name w:val="Body Text First Indent Char"/>
    <w:basedOn w:val="BodyTextChar"/>
    <w:link w:val="BodyTextFirstIndent"/>
    <w:uiPriority w:val="99"/>
    <w:rsid w:val="00534060"/>
  </w:style>
  <w:style w:type="character" w:customStyle="1" w:styleId="tabchar">
    <w:name w:val="tabchar"/>
    <w:basedOn w:val="DefaultParagraphFont"/>
    <w:rsid w:val="00534060"/>
  </w:style>
  <w:style w:type="character" w:styleId="CommentReference">
    <w:name w:val="annotation reference"/>
    <w:basedOn w:val="DefaultParagraphFont"/>
    <w:uiPriority w:val="99"/>
    <w:semiHidden/>
    <w:unhideWhenUsed/>
    <w:rsid w:val="00534060"/>
    <w:rPr>
      <w:sz w:val="16"/>
      <w:szCs w:val="16"/>
    </w:rPr>
  </w:style>
  <w:style w:type="paragraph" w:styleId="CommentText">
    <w:name w:val="annotation text"/>
    <w:basedOn w:val="Normal"/>
    <w:link w:val="CommentTextChar"/>
    <w:uiPriority w:val="99"/>
    <w:unhideWhenUsed/>
    <w:rsid w:val="00534060"/>
    <w:pPr>
      <w:spacing w:line="240" w:lineRule="auto"/>
    </w:pPr>
    <w:rPr>
      <w:sz w:val="20"/>
      <w:szCs w:val="20"/>
    </w:rPr>
  </w:style>
  <w:style w:type="character" w:customStyle="1" w:styleId="CommentTextChar">
    <w:name w:val="Comment Text Char"/>
    <w:basedOn w:val="DefaultParagraphFont"/>
    <w:link w:val="CommentText"/>
    <w:uiPriority w:val="99"/>
    <w:rsid w:val="00534060"/>
    <w:rPr>
      <w:sz w:val="20"/>
      <w:szCs w:val="20"/>
    </w:rPr>
  </w:style>
  <w:style w:type="paragraph" w:styleId="CommentSubject">
    <w:name w:val="annotation subject"/>
    <w:basedOn w:val="CommentText"/>
    <w:next w:val="CommentText"/>
    <w:link w:val="CommentSubjectChar"/>
    <w:uiPriority w:val="99"/>
    <w:semiHidden/>
    <w:unhideWhenUsed/>
    <w:rsid w:val="00534060"/>
    <w:rPr>
      <w:b/>
      <w:bCs/>
    </w:rPr>
  </w:style>
  <w:style w:type="character" w:customStyle="1" w:styleId="CommentSubjectChar">
    <w:name w:val="Comment Subject Char"/>
    <w:basedOn w:val="CommentTextChar"/>
    <w:link w:val="CommentSubject"/>
    <w:uiPriority w:val="99"/>
    <w:semiHidden/>
    <w:rsid w:val="00534060"/>
    <w:rPr>
      <w:b/>
      <w:bCs/>
      <w:sz w:val="20"/>
      <w:szCs w:val="20"/>
    </w:rPr>
  </w:style>
  <w:style w:type="paragraph" w:styleId="Header">
    <w:name w:val="header"/>
    <w:basedOn w:val="Normal"/>
    <w:link w:val="HeaderChar"/>
    <w:uiPriority w:val="99"/>
    <w:unhideWhenUsed/>
    <w:rsid w:val="005340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060"/>
  </w:style>
  <w:style w:type="paragraph" w:styleId="Footer">
    <w:name w:val="footer"/>
    <w:basedOn w:val="Normal"/>
    <w:link w:val="FooterChar"/>
    <w:uiPriority w:val="99"/>
    <w:unhideWhenUsed/>
    <w:rsid w:val="005340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060"/>
  </w:style>
  <w:style w:type="paragraph" w:styleId="Revision">
    <w:name w:val="Revision"/>
    <w:hidden/>
    <w:uiPriority w:val="99"/>
    <w:semiHidden/>
    <w:rsid w:val="00B70787"/>
    <w:pPr>
      <w:spacing w:after="0" w:line="240" w:lineRule="auto"/>
    </w:pPr>
  </w:style>
  <w:style w:type="paragraph" w:styleId="Title">
    <w:name w:val="Title"/>
    <w:basedOn w:val="Normal"/>
    <w:next w:val="Normal"/>
    <w:link w:val="TitleChar"/>
    <w:uiPriority w:val="10"/>
    <w:qFormat/>
    <w:rsid w:val="005A09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94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A094B"/>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5A09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A094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E602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rsid w:val="00A8351E"/>
    <w:rPr>
      <w:color w:val="605E5C"/>
      <w:shd w:val="clear" w:color="auto" w:fill="E1DFDD"/>
    </w:rPr>
  </w:style>
  <w:style w:type="character" w:styleId="FollowedHyperlink">
    <w:name w:val="FollowedHyperlink"/>
    <w:basedOn w:val="DefaultParagraphFont"/>
    <w:uiPriority w:val="99"/>
    <w:semiHidden/>
    <w:unhideWhenUsed/>
    <w:rsid w:val="00FE71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rmationrequest@dph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0527B8D4412448C200680C8FC3EA8" ma:contentTypeVersion="13" ma:contentTypeDescription="Create a new document." ma:contentTypeScope="" ma:versionID="3ebba3e9814851892f8c19ebf4011bd4">
  <xsd:schema xmlns:xsd="http://www.w3.org/2001/XMLSchema" xmlns:xs="http://www.w3.org/2001/XMLSchema" xmlns:p="http://schemas.microsoft.com/office/2006/metadata/properties" xmlns:ns2="65341251-3eec-4fd2-a6d9-acec7a425fd0" xmlns:ns3="b4822ebe-d1f8-4b63-b7cd-7b31bd0d3d4a" targetNamespace="http://schemas.microsoft.com/office/2006/metadata/properties" ma:root="true" ma:fieldsID="a3858276736f4e9aec691773533013fd" ns2:_="" ns3:_="">
    <xsd:import namespace="65341251-3eec-4fd2-a6d9-acec7a425fd0"/>
    <xsd:import namespace="b4822ebe-d1f8-4b63-b7cd-7b31bd0d3d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41251-3eec-4fd2-a6d9-acec7a425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a859723-0811-4e72-99ec-08553a0990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822ebe-d1f8-4b63-b7cd-7b31bd0d3d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803ea2-8de6-4fd1-84d6-4de570458cc1}" ma:internalName="TaxCatchAll" ma:showField="CatchAllData" ma:web="b4822ebe-d1f8-4b63-b7cd-7b31bd0d3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341251-3eec-4fd2-a6d9-acec7a425fd0">
      <Terms xmlns="http://schemas.microsoft.com/office/infopath/2007/PartnerControls"/>
    </lcf76f155ced4ddcb4097134ff3c332f>
    <TaxCatchAll xmlns="b4822ebe-d1f8-4b63-b7cd-7b31bd0d3d4a" xsi:nil="true"/>
  </documentManagement>
</p:properties>
</file>

<file path=customXml/itemProps1.xml><?xml version="1.0" encoding="utf-8"?>
<ds:datastoreItem xmlns:ds="http://schemas.openxmlformats.org/officeDocument/2006/customXml" ds:itemID="{D7A32DE0-CA61-4C27-AA0F-4A1FAD999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41251-3eec-4fd2-a6d9-acec7a425fd0"/>
    <ds:schemaRef ds:uri="b4822ebe-d1f8-4b63-b7cd-7b31bd0d3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061F42-6FEB-4E81-9B1F-4EA2D802F13D}">
  <ds:schemaRefs>
    <ds:schemaRef ds:uri="http://schemas.microsoft.com/sharepoint/v3/contenttype/forms"/>
  </ds:schemaRefs>
</ds:datastoreItem>
</file>

<file path=customXml/itemProps3.xml><?xml version="1.0" encoding="utf-8"?>
<ds:datastoreItem xmlns:ds="http://schemas.openxmlformats.org/officeDocument/2006/customXml" ds:itemID="{11C30E56-C14A-46F5-8F65-1633F568CFCF}">
  <ds:schemaRefs>
    <ds:schemaRef ds:uri="http://schemas.microsoft.com/office/2006/metadata/properties"/>
    <ds:schemaRef ds:uri="http://schemas.microsoft.com/office/infopath/2007/PartnerControls"/>
    <ds:schemaRef ds:uri="65341251-3eec-4fd2-a6d9-acec7a425fd0"/>
    <ds:schemaRef ds:uri="b4822ebe-d1f8-4b63-b7cd-7b31bd0d3d4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2246</Words>
  <Characters>11662</Characters>
  <Application>Microsoft Office Word</Application>
  <DocSecurity>0</DocSecurity>
  <Lines>583</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 Smith</cp:lastModifiedBy>
  <cp:revision>21</cp:revision>
  <dcterms:created xsi:type="dcterms:W3CDTF">2025-09-09T08:01:00Z</dcterms:created>
  <dcterms:modified xsi:type="dcterms:W3CDTF">2025-09-15T15:41:00Z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0x01010095B0527B8D4412448C200680C8FC3EA8</vt:lpwstr>
  </property>
  <property fmtid="{D5CDD505-2E9C-101B-9397-08002B2CF9AE}" pid="3" name="MediaServiceImageTags">
    <vt:lpwstr/>
  </property>
</Properties>
</file>